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55644" w:rsidRDefault="00302684">
      <w:pPr>
        <w:rPr>
          <w:rFonts w:ascii="Times New Roman" w:hAnsi="Times New Roman" w:cs="Times New Roman"/>
          <w:sz w:val="36"/>
          <w:szCs w:val="36"/>
        </w:rPr>
      </w:pPr>
      <w:r w:rsidRPr="00302684">
        <w:rPr>
          <w:rFonts w:ascii="Times New Roman" w:hAnsi="Times New Roman" w:cs="Times New Roman"/>
          <w:sz w:val="36"/>
          <w:szCs w:val="36"/>
        </w:rPr>
        <w:t>Выравнивание изображений с помощью корреляции</w:t>
      </w:r>
      <w:r w:rsidR="00E65427" w:rsidRPr="00E65427">
        <w:t xml:space="preserve"> </w:t>
      </w:r>
      <w:r w:rsidR="00E65427" w:rsidRPr="00E65427">
        <w:rPr>
          <w:rFonts w:ascii="Times New Roman" w:hAnsi="Times New Roman" w:cs="Times New Roman"/>
          <w:sz w:val="36"/>
          <w:szCs w:val="36"/>
        </w:rPr>
        <w:t xml:space="preserve">фазы в MATLAB </w:t>
      </w:r>
      <w:proofErr w:type="spellStart"/>
      <w:r w:rsidR="00E65427" w:rsidRPr="00E65427">
        <w:rPr>
          <w:rFonts w:ascii="Times New Roman" w:hAnsi="Times New Roman" w:cs="Times New Roman"/>
          <w:sz w:val="36"/>
          <w:szCs w:val="36"/>
        </w:rPr>
        <w:t>Image</w:t>
      </w:r>
      <w:proofErr w:type="spellEnd"/>
      <w:r w:rsidR="00E65427" w:rsidRPr="00E65427">
        <w:rPr>
          <w:rFonts w:ascii="Times New Roman" w:hAnsi="Times New Roman" w:cs="Times New Roman"/>
          <w:sz w:val="36"/>
          <w:szCs w:val="36"/>
        </w:rPr>
        <w:t xml:space="preserve"> </w:t>
      </w:r>
      <w:proofErr w:type="spellStart"/>
      <w:r w:rsidR="00E65427" w:rsidRPr="00E65427">
        <w:rPr>
          <w:rFonts w:ascii="Times New Roman" w:hAnsi="Times New Roman" w:cs="Times New Roman"/>
          <w:sz w:val="36"/>
          <w:szCs w:val="36"/>
        </w:rPr>
        <w:t>Processing</w:t>
      </w:r>
      <w:proofErr w:type="spellEnd"/>
      <w:r w:rsidR="00E65427" w:rsidRPr="00E65427">
        <w:rPr>
          <w:rFonts w:ascii="Times New Roman" w:hAnsi="Times New Roman" w:cs="Times New Roman"/>
          <w:sz w:val="36"/>
          <w:szCs w:val="36"/>
        </w:rPr>
        <w:t xml:space="preserve"> Toolbox</w:t>
      </w:r>
    </w:p>
    <w:p w:rsidR="00E65427" w:rsidRDefault="00E65427">
      <w:pPr>
        <w:rPr>
          <w:rFonts w:ascii="Times New Roman" w:hAnsi="Times New Roman" w:cs="Times New Roman"/>
          <w:sz w:val="36"/>
          <w:szCs w:val="36"/>
        </w:rPr>
      </w:pPr>
    </w:p>
    <w:p w:rsidR="00E65427" w:rsidRPr="00E65427" w:rsidRDefault="00E65427" w:rsidP="00E65427">
      <w:pPr>
        <w:jc w:val="both"/>
        <w:rPr>
          <w:sz w:val="24"/>
          <w:szCs w:val="24"/>
        </w:rPr>
      </w:pPr>
      <w:r>
        <w:rPr>
          <w:sz w:val="24"/>
          <w:szCs w:val="24"/>
        </w:rPr>
        <w:t xml:space="preserve">Пример для этой </w:t>
      </w:r>
      <w:proofErr w:type="spellStart"/>
      <w:r>
        <w:rPr>
          <w:sz w:val="24"/>
          <w:szCs w:val="24"/>
        </w:rPr>
        <w:t>лаб.работы</w:t>
      </w:r>
      <w:proofErr w:type="spellEnd"/>
      <w:r>
        <w:rPr>
          <w:sz w:val="24"/>
          <w:szCs w:val="24"/>
        </w:rPr>
        <w:t xml:space="preserve"> взят также из документации </w:t>
      </w:r>
      <w:proofErr w:type="spellStart"/>
      <w:r w:rsidRPr="00E65427">
        <w:rPr>
          <w:sz w:val="24"/>
          <w:szCs w:val="24"/>
        </w:rPr>
        <w:t>Image</w:t>
      </w:r>
      <w:proofErr w:type="spellEnd"/>
      <w:r w:rsidRPr="00E65427">
        <w:rPr>
          <w:sz w:val="24"/>
          <w:szCs w:val="24"/>
        </w:rPr>
        <w:t xml:space="preserve"> </w:t>
      </w:r>
      <w:proofErr w:type="spellStart"/>
      <w:r w:rsidRPr="00E65427">
        <w:rPr>
          <w:sz w:val="24"/>
          <w:szCs w:val="24"/>
        </w:rPr>
        <w:t>Processing</w:t>
      </w:r>
      <w:proofErr w:type="spellEnd"/>
      <w:r w:rsidRPr="00E65427">
        <w:rPr>
          <w:sz w:val="24"/>
          <w:szCs w:val="24"/>
        </w:rPr>
        <w:t xml:space="preserve"> Toolbox</w:t>
      </w:r>
      <w:r>
        <w:rPr>
          <w:sz w:val="24"/>
          <w:szCs w:val="24"/>
        </w:rPr>
        <w:t xml:space="preserve">. </w:t>
      </w:r>
      <w:r w:rsidRPr="00E65427">
        <w:rPr>
          <w:sz w:val="24"/>
          <w:szCs w:val="24"/>
        </w:rPr>
        <w:t xml:space="preserve">В этом примере показано, как использовать корреляцию фазы в качестве предварительного шага для автоматической регистрации изображений. В этом процессе вы выполняете корреляцию фазы, с помощью </w:t>
      </w:r>
      <w:proofErr w:type="spellStart"/>
      <w:r w:rsidRPr="00E65427">
        <w:rPr>
          <w:sz w:val="24"/>
          <w:szCs w:val="24"/>
        </w:rPr>
        <w:t>imregcorr</w:t>
      </w:r>
      <w:proofErr w:type="spellEnd"/>
      <w:r w:rsidRPr="00E65427">
        <w:rPr>
          <w:sz w:val="24"/>
          <w:szCs w:val="24"/>
        </w:rPr>
        <w:t xml:space="preserve">, и затем передайте результат той регистрации как начальное условие основанной на оптимизации регистрации, с помощью </w:t>
      </w:r>
      <w:proofErr w:type="spellStart"/>
      <w:r w:rsidRPr="00E65427">
        <w:rPr>
          <w:sz w:val="24"/>
          <w:szCs w:val="24"/>
        </w:rPr>
        <w:t>imregister</w:t>
      </w:r>
      <w:proofErr w:type="spellEnd"/>
      <w:r w:rsidRPr="00E65427">
        <w:rPr>
          <w:sz w:val="24"/>
          <w:szCs w:val="24"/>
        </w:rPr>
        <w:t>. Корреляция фазы и основанная на оптимизации регистрация являются дополнительными алгоритмами. Корреляция фазы хороша для нахождения грубого выравнивания, даже для сильно неправильно выровненных изображений. Основанная на оптимизации регистрация хороша для нахождения точного выравнивания, учитывая хорошее начальное условие.</w:t>
      </w:r>
    </w:p>
    <w:p w:rsidR="00E65427" w:rsidRPr="00E65427" w:rsidRDefault="00E65427" w:rsidP="00E65427">
      <w:pPr>
        <w:jc w:val="both"/>
        <w:rPr>
          <w:sz w:val="24"/>
          <w:szCs w:val="24"/>
        </w:rPr>
      </w:pPr>
    </w:p>
    <w:p w:rsidR="00E65427" w:rsidRDefault="00E65427" w:rsidP="00E65427">
      <w:pPr>
        <w:jc w:val="both"/>
        <w:rPr>
          <w:sz w:val="24"/>
          <w:szCs w:val="24"/>
        </w:rPr>
      </w:pPr>
      <w:r w:rsidRPr="00E65427">
        <w:rPr>
          <w:sz w:val="24"/>
          <w:szCs w:val="24"/>
        </w:rPr>
        <w:t xml:space="preserve">Считайте </w:t>
      </w:r>
      <w:r>
        <w:rPr>
          <w:sz w:val="24"/>
          <w:szCs w:val="24"/>
        </w:rPr>
        <w:t xml:space="preserve">исходное </w:t>
      </w:r>
      <w:r w:rsidRPr="00E65427">
        <w:rPr>
          <w:sz w:val="24"/>
          <w:szCs w:val="24"/>
        </w:rPr>
        <w:t>изображение</w:t>
      </w:r>
      <w:r>
        <w:rPr>
          <w:sz w:val="24"/>
          <w:szCs w:val="24"/>
        </w:rPr>
        <w:t xml:space="preserve"> (у каждого свое). Я буду показывать процесс на двух картинках:</w:t>
      </w:r>
    </w:p>
    <w:tbl>
      <w:tblPr>
        <w:tblStyle w:val="a3"/>
        <w:tblW w:w="0" w:type="auto"/>
        <w:tblLook w:val="04A0" w:firstRow="1" w:lastRow="0" w:firstColumn="1" w:lastColumn="0" w:noHBand="0" w:noVBand="1"/>
      </w:tblPr>
      <w:tblGrid>
        <w:gridCol w:w="5271"/>
        <w:gridCol w:w="4074"/>
      </w:tblGrid>
      <w:tr w:rsidR="00E65427" w:rsidTr="00E65427">
        <w:tc>
          <w:tcPr>
            <w:tcW w:w="4672" w:type="dxa"/>
          </w:tcPr>
          <w:p w:rsidR="00E65427" w:rsidRPr="00E65427" w:rsidRDefault="008E4CAC" w:rsidP="00E65427">
            <w:pPr>
              <w:jc w:val="both"/>
              <w:rPr>
                <w:sz w:val="24"/>
                <w:szCs w:val="24"/>
                <w:lang w:val="en-US"/>
              </w:rPr>
            </w:pPr>
            <w:r>
              <w:rPr>
                <w:noProof/>
                <w:lang w:eastAsia="ru-RU"/>
              </w:rPr>
              <w:drawing>
                <wp:inline distT="0" distB="0" distL="0" distR="0" wp14:anchorId="2C40D0A1" wp14:editId="2B7C1686">
                  <wp:extent cx="3214800" cy="2520000"/>
                  <wp:effectExtent l="0" t="0" r="508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214800" cy="2520000"/>
                          </a:xfrm>
                          <a:prstGeom prst="rect">
                            <a:avLst/>
                          </a:prstGeom>
                        </pic:spPr>
                      </pic:pic>
                    </a:graphicData>
                  </a:graphic>
                </wp:inline>
              </w:drawing>
            </w:r>
          </w:p>
        </w:tc>
        <w:tc>
          <w:tcPr>
            <w:tcW w:w="4673" w:type="dxa"/>
          </w:tcPr>
          <w:p w:rsidR="00E65427" w:rsidRDefault="00E65427" w:rsidP="00E65427">
            <w:pPr>
              <w:jc w:val="both"/>
              <w:rPr>
                <w:sz w:val="24"/>
                <w:szCs w:val="24"/>
              </w:rPr>
            </w:pPr>
            <w:r>
              <w:rPr>
                <w:noProof/>
                <w:lang w:eastAsia="ru-RU"/>
              </w:rPr>
              <w:drawing>
                <wp:inline distT="0" distB="0" distL="0" distR="0" wp14:anchorId="731BC1AF" wp14:editId="61BC36C7">
                  <wp:extent cx="2455200" cy="2534400"/>
                  <wp:effectExtent l="0" t="0" r="254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455200" cy="2534400"/>
                          </a:xfrm>
                          <a:prstGeom prst="rect">
                            <a:avLst/>
                          </a:prstGeom>
                        </pic:spPr>
                      </pic:pic>
                    </a:graphicData>
                  </a:graphic>
                </wp:inline>
              </w:drawing>
            </w:r>
          </w:p>
        </w:tc>
      </w:tr>
    </w:tbl>
    <w:p w:rsidR="00E65427" w:rsidRDefault="00E65427" w:rsidP="00E65427">
      <w:pPr>
        <w:jc w:val="both"/>
        <w:rPr>
          <w:sz w:val="24"/>
          <w:szCs w:val="24"/>
        </w:rPr>
      </w:pPr>
    </w:p>
    <w:p w:rsidR="008E4CAC" w:rsidRDefault="008E4CAC" w:rsidP="00E65427">
      <w:pPr>
        <w:jc w:val="both"/>
        <w:rPr>
          <w:sz w:val="24"/>
          <w:szCs w:val="24"/>
        </w:rPr>
      </w:pPr>
      <w:r>
        <w:rPr>
          <w:sz w:val="24"/>
          <w:szCs w:val="24"/>
        </w:rPr>
        <w:t>Как видите одна картинка цветная другая полутоновая. Цветную пришлось преобразовать в полутоновую, т.к. пример выдавал ошибку.</w:t>
      </w:r>
    </w:p>
    <w:p w:rsidR="008E4CAC" w:rsidRDefault="008E4CAC" w:rsidP="00E65427">
      <w:pPr>
        <w:jc w:val="both"/>
        <w:rPr>
          <w:sz w:val="24"/>
          <w:szCs w:val="24"/>
        </w:rPr>
      </w:pPr>
      <w:r w:rsidRPr="008E4CAC">
        <w:rPr>
          <w:sz w:val="24"/>
          <w:szCs w:val="24"/>
        </w:rPr>
        <w:t>Создайте незарегистрированное изображение путем преднамеренного искажения этого изображения с помощью вращения, изотропного масштабирования и сдвига в направлении Y.</w:t>
      </w:r>
      <w:r w:rsidR="00BD0F65" w:rsidRPr="00BD0F65">
        <w:t xml:space="preserve"> </w:t>
      </w:r>
      <w:r w:rsidR="00BD0F65" w:rsidRPr="00BD0F65">
        <w:rPr>
          <w:sz w:val="24"/>
          <w:szCs w:val="24"/>
        </w:rPr>
        <w:t>Добавьте шум в изображение и отобразите результат.</w:t>
      </w:r>
    </w:p>
    <w:tbl>
      <w:tblPr>
        <w:tblStyle w:val="a3"/>
        <w:tblW w:w="0" w:type="auto"/>
        <w:tblLook w:val="04A0" w:firstRow="1" w:lastRow="0" w:firstColumn="1" w:lastColumn="0" w:noHBand="0" w:noVBand="1"/>
      </w:tblPr>
      <w:tblGrid>
        <w:gridCol w:w="4717"/>
        <w:gridCol w:w="4628"/>
      </w:tblGrid>
      <w:tr w:rsidR="008E4CAC" w:rsidTr="00525140">
        <w:tc>
          <w:tcPr>
            <w:tcW w:w="4717" w:type="dxa"/>
          </w:tcPr>
          <w:p w:rsidR="008E4CAC" w:rsidRDefault="008E4CAC" w:rsidP="00E65427">
            <w:pPr>
              <w:jc w:val="both"/>
              <w:rPr>
                <w:sz w:val="24"/>
                <w:szCs w:val="24"/>
              </w:rPr>
            </w:pPr>
            <w:r>
              <w:rPr>
                <w:noProof/>
                <w:lang w:eastAsia="ru-RU"/>
              </w:rPr>
              <w:lastRenderedPageBreak/>
              <w:drawing>
                <wp:inline distT="0" distB="0" distL="0" distR="0" wp14:anchorId="146F048F" wp14:editId="4FC1F93A">
                  <wp:extent cx="2858400" cy="28800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58400" cy="2880000"/>
                          </a:xfrm>
                          <a:prstGeom prst="rect">
                            <a:avLst/>
                          </a:prstGeom>
                        </pic:spPr>
                      </pic:pic>
                    </a:graphicData>
                  </a:graphic>
                </wp:inline>
              </w:drawing>
            </w:r>
          </w:p>
        </w:tc>
        <w:tc>
          <w:tcPr>
            <w:tcW w:w="4628" w:type="dxa"/>
          </w:tcPr>
          <w:p w:rsidR="008E4CAC" w:rsidRPr="008E4CAC" w:rsidRDefault="008E4CAC" w:rsidP="00E65427">
            <w:pPr>
              <w:jc w:val="both"/>
              <w:rPr>
                <w:sz w:val="24"/>
                <w:szCs w:val="24"/>
                <w:lang w:val="en-US"/>
              </w:rPr>
            </w:pPr>
            <w:r>
              <w:rPr>
                <w:noProof/>
                <w:lang w:eastAsia="ru-RU"/>
              </w:rPr>
              <w:drawing>
                <wp:inline distT="0" distB="0" distL="0" distR="0" wp14:anchorId="0F2FC7BB" wp14:editId="7E6ECA4B">
                  <wp:extent cx="2757600" cy="2880000"/>
                  <wp:effectExtent l="0" t="0" r="508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757600" cy="2880000"/>
                          </a:xfrm>
                          <a:prstGeom prst="rect">
                            <a:avLst/>
                          </a:prstGeom>
                        </pic:spPr>
                      </pic:pic>
                    </a:graphicData>
                  </a:graphic>
                </wp:inline>
              </w:drawing>
            </w:r>
          </w:p>
        </w:tc>
      </w:tr>
    </w:tbl>
    <w:p w:rsidR="00525140" w:rsidRDefault="00525140" w:rsidP="00E65427">
      <w:pPr>
        <w:jc w:val="both"/>
        <w:rPr>
          <w:sz w:val="24"/>
          <w:szCs w:val="24"/>
        </w:rPr>
      </w:pPr>
    </w:p>
    <w:p w:rsidR="008E4CAC" w:rsidRDefault="00BD0F65" w:rsidP="00E65427">
      <w:pPr>
        <w:jc w:val="both"/>
        <w:rPr>
          <w:sz w:val="24"/>
          <w:szCs w:val="24"/>
        </w:rPr>
      </w:pPr>
      <w:r w:rsidRPr="00BD0F65">
        <w:rPr>
          <w:sz w:val="24"/>
          <w:szCs w:val="24"/>
        </w:rPr>
        <w:t>Применяйте предполагаемое геометрическое преобразование к неправильно выровненному изображению. Задайте '</w:t>
      </w:r>
      <w:proofErr w:type="spellStart"/>
      <w:r w:rsidRPr="00BD0F65">
        <w:rPr>
          <w:sz w:val="24"/>
          <w:szCs w:val="24"/>
        </w:rPr>
        <w:t>OutputView</w:t>
      </w:r>
      <w:proofErr w:type="spellEnd"/>
      <w:r w:rsidRPr="00BD0F65">
        <w:rPr>
          <w:sz w:val="24"/>
          <w:szCs w:val="24"/>
        </w:rPr>
        <w:t xml:space="preserve">' чтобы убедиться зарегистрированное изображение одного размера со ссылочным изображением. Отобразите оригинальное изображение и зарегистрированное изображение рядом друг с другом. Вы видите тот </w:t>
      </w:r>
      <w:proofErr w:type="spellStart"/>
      <w:r w:rsidRPr="00BD0F65">
        <w:rPr>
          <w:sz w:val="24"/>
          <w:szCs w:val="24"/>
        </w:rPr>
        <w:t>imregcorr</w:t>
      </w:r>
      <w:proofErr w:type="spellEnd"/>
      <w:r w:rsidRPr="00BD0F65">
        <w:rPr>
          <w:sz w:val="24"/>
          <w:szCs w:val="24"/>
        </w:rPr>
        <w:t xml:space="preserve"> сделал хорошее задание, обрабатывающее вращение и масштабирующее различия между изображениями. Зарегистрированное изображение, </w:t>
      </w:r>
      <w:proofErr w:type="spellStart"/>
      <w:r w:rsidRPr="00BD0F65">
        <w:rPr>
          <w:sz w:val="24"/>
          <w:szCs w:val="24"/>
        </w:rPr>
        <w:t>movingReg</w:t>
      </w:r>
      <w:proofErr w:type="spellEnd"/>
      <w:r w:rsidRPr="00BD0F65">
        <w:rPr>
          <w:sz w:val="24"/>
          <w:szCs w:val="24"/>
        </w:rPr>
        <w:t xml:space="preserve">, очень близко к тому, чтобы быть выровненным с оригинальным изображением, </w:t>
      </w:r>
      <w:proofErr w:type="spellStart"/>
      <w:r w:rsidRPr="00BD0F65">
        <w:rPr>
          <w:sz w:val="24"/>
          <w:szCs w:val="24"/>
        </w:rPr>
        <w:t>fixed</w:t>
      </w:r>
      <w:proofErr w:type="spellEnd"/>
      <w:r w:rsidRPr="00BD0F65">
        <w:rPr>
          <w:sz w:val="24"/>
          <w:szCs w:val="24"/>
        </w:rPr>
        <w:t xml:space="preserve">. Но некоторое неточное совмещение остается. </w:t>
      </w:r>
      <w:proofErr w:type="spellStart"/>
      <w:r w:rsidRPr="00BD0F65">
        <w:rPr>
          <w:sz w:val="24"/>
          <w:szCs w:val="24"/>
        </w:rPr>
        <w:t>imregcorr</w:t>
      </w:r>
      <w:proofErr w:type="spellEnd"/>
      <w:r w:rsidRPr="00BD0F65">
        <w:rPr>
          <w:sz w:val="24"/>
          <w:szCs w:val="24"/>
        </w:rPr>
        <w:t xml:space="preserve"> может обработать вращение и масштабировать искажения хорошо, но не сдвинуть искажение.</w:t>
      </w:r>
    </w:p>
    <w:tbl>
      <w:tblPr>
        <w:tblStyle w:val="a3"/>
        <w:tblW w:w="0" w:type="auto"/>
        <w:tblLook w:val="04A0" w:firstRow="1" w:lastRow="0" w:firstColumn="1" w:lastColumn="0" w:noHBand="0" w:noVBand="1"/>
      </w:tblPr>
      <w:tblGrid>
        <w:gridCol w:w="5168"/>
        <w:gridCol w:w="4177"/>
      </w:tblGrid>
      <w:tr w:rsidR="00525140" w:rsidTr="00525140">
        <w:tc>
          <w:tcPr>
            <w:tcW w:w="4672" w:type="dxa"/>
          </w:tcPr>
          <w:p w:rsidR="00525140" w:rsidRDefault="00BD0F65" w:rsidP="00E65427">
            <w:pPr>
              <w:jc w:val="both"/>
              <w:rPr>
                <w:sz w:val="24"/>
                <w:szCs w:val="24"/>
              </w:rPr>
            </w:pPr>
            <w:r>
              <w:rPr>
                <w:noProof/>
                <w:lang w:eastAsia="ru-RU"/>
              </w:rPr>
              <w:drawing>
                <wp:inline distT="0" distB="0" distL="0" distR="0" wp14:anchorId="026B9A65" wp14:editId="396F75CA">
                  <wp:extent cx="3600000" cy="1562400"/>
                  <wp:effectExtent l="0" t="0" r="63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600000" cy="1562400"/>
                          </a:xfrm>
                          <a:prstGeom prst="rect">
                            <a:avLst/>
                          </a:prstGeom>
                        </pic:spPr>
                      </pic:pic>
                    </a:graphicData>
                  </a:graphic>
                </wp:inline>
              </w:drawing>
            </w:r>
          </w:p>
        </w:tc>
        <w:tc>
          <w:tcPr>
            <w:tcW w:w="4673" w:type="dxa"/>
          </w:tcPr>
          <w:p w:rsidR="00525140" w:rsidRDefault="00BD0F65" w:rsidP="00E65427">
            <w:pPr>
              <w:jc w:val="both"/>
              <w:rPr>
                <w:sz w:val="24"/>
                <w:szCs w:val="24"/>
              </w:rPr>
            </w:pPr>
            <w:r>
              <w:rPr>
                <w:noProof/>
                <w:lang w:eastAsia="ru-RU"/>
              </w:rPr>
              <w:drawing>
                <wp:inline distT="0" distB="0" distL="0" distR="0" wp14:anchorId="0C9956D0" wp14:editId="360C349D">
                  <wp:extent cx="2880000" cy="16956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80000" cy="1695600"/>
                          </a:xfrm>
                          <a:prstGeom prst="rect">
                            <a:avLst/>
                          </a:prstGeom>
                        </pic:spPr>
                      </pic:pic>
                    </a:graphicData>
                  </a:graphic>
                </wp:inline>
              </w:drawing>
            </w:r>
          </w:p>
        </w:tc>
      </w:tr>
    </w:tbl>
    <w:p w:rsidR="00525140" w:rsidRDefault="00525140" w:rsidP="00E65427">
      <w:pPr>
        <w:jc w:val="both"/>
        <w:rPr>
          <w:sz w:val="24"/>
          <w:szCs w:val="24"/>
        </w:rPr>
      </w:pPr>
    </w:p>
    <w:p w:rsidR="00BD0F65" w:rsidRDefault="00BD0F65" w:rsidP="00E65427">
      <w:pPr>
        <w:jc w:val="both"/>
        <w:rPr>
          <w:sz w:val="24"/>
          <w:szCs w:val="24"/>
        </w:rPr>
      </w:pPr>
      <w:r w:rsidRPr="00BD0F65">
        <w:rPr>
          <w:sz w:val="24"/>
          <w:szCs w:val="24"/>
        </w:rPr>
        <w:t xml:space="preserve">Просмотрите выровненное изображение, наложенное на оригинальном изображении, с помощью </w:t>
      </w:r>
      <w:proofErr w:type="spellStart"/>
      <w:r w:rsidRPr="00BD0F65">
        <w:rPr>
          <w:sz w:val="24"/>
          <w:szCs w:val="24"/>
        </w:rPr>
        <w:t>imshowpair</w:t>
      </w:r>
      <w:proofErr w:type="spellEnd"/>
      <w:r w:rsidRPr="00BD0F65">
        <w:rPr>
          <w:sz w:val="24"/>
          <w:szCs w:val="24"/>
        </w:rPr>
        <w:t xml:space="preserve">. В этом представлении, </w:t>
      </w:r>
      <w:proofErr w:type="spellStart"/>
      <w:r w:rsidRPr="00BD0F65">
        <w:rPr>
          <w:sz w:val="24"/>
          <w:szCs w:val="24"/>
        </w:rPr>
        <w:t>imshowpair</w:t>
      </w:r>
      <w:proofErr w:type="spellEnd"/>
      <w:r w:rsidRPr="00BD0F65">
        <w:rPr>
          <w:sz w:val="24"/>
          <w:szCs w:val="24"/>
        </w:rPr>
        <w:t xml:space="preserve"> использование окрашивает, чтобы подсветить области неточного совмещения.</w:t>
      </w:r>
    </w:p>
    <w:tbl>
      <w:tblPr>
        <w:tblStyle w:val="a3"/>
        <w:tblW w:w="0" w:type="auto"/>
        <w:tblLook w:val="04A0" w:firstRow="1" w:lastRow="0" w:firstColumn="1" w:lastColumn="0" w:noHBand="0" w:noVBand="1"/>
      </w:tblPr>
      <w:tblGrid>
        <w:gridCol w:w="4892"/>
        <w:gridCol w:w="4453"/>
      </w:tblGrid>
      <w:tr w:rsidR="00BD0F65" w:rsidTr="00BD0F65">
        <w:tc>
          <w:tcPr>
            <w:tcW w:w="4672" w:type="dxa"/>
          </w:tcPr>
          <w:p w:rsidR="00BD0F65" w:rsidRPr="00BD0F65" w:rsidRDefault="00BD0F65" w:rsidP="00E65427">
            <w:pPr>
              <w:jc w:val="both"/>
              <w:rPr>
                <w:sz w:val="24"/>
                <w:szCs w:val="24"/>
                <w:lang w:val="en-US"/>
              </w:rPr>
            </w:pPr>
            <w:r>
              <w:rPr>
                <w:noProof/>
                <w:lang w:eastAsia="ru-RU"/>
              </w:rPr>
              <w:lastRenderedPageBreak/>
              <w:drawing>
                <wp:inline distT="0" distB="0" distL="0" distR="0" wp14:anchorId="0D07F4F9" wp14:editId="77EAF736">
                  <wp:extent cx="3049200" cy="28800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49200" cy="2880000"/>
                          </a:xfrm>
                          <a:prstGeom prst="rect">
                            <a:avLst/>
                          </a:prstGeom>
                        </pic:spPr>
                      </pic:pic>
                    </a:graphicData>
                  </a:graphic>
                </wp:inline>
              </w:drawing>
            </w:r>
          </w:p>
        </w:tc>
        <w:tc>
          <w:tcPr>
            <w:tcW w:w="4673" w:type="dxa"/>
          </w:tcPr>
          <w:p w:rsidR="00BD0F65" w:rsidRDefault="00BD0F65" w:rsidP="00E65427">
            <w:pPr>
              <w:jc w:val="both"/>
              <w:rPr>
                <w:sz w:val="24"/>
                <w:szCs w:val="24"/>
              </w:rPr>
            </w:pPr>
            <w:r>
              <w:rPr>
                <w:noProof/>
                <w:lang w:eastAsia="ru-RU"/>
              </w:rPr>
              <w:drawing>
                <wp:inline distT="0" distB="0" distL="0" distR="0" wp14:anchorId="1746E10E" wp14:editId="0C207465">
                  <wp:extent cx="2761200" cy="2880000"/>
                  <wp:effectExtent l="0" t="0" r="127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61200" cy="2880000"/>
                          </a:xfrm>
                          <a:prstGeom prst="rect">
                            <a:avLst/>
                          </a:prstGeom>
                        </pic:spPr>
                      </pic:pic>
                    </a:graphicData>
                  </a:graphic>
                </wp:inline>
              </w:drawing>
            </w:r>
          </w:p>
        </w:tc>
      </w:tr>
    </w:tbl>
    <w:p w:rsidR="00BD0F65" w:rsidRDefault="00BD0F65" w:rsidP="00E65427">
      <w:pPr>
        <w:jc w:val="both"/>
        <w:rPr>
          <w:sz w:val="24"/>
          <w:szCs w:val="24"/>
        </w:rPr>
      </w:pPr>
    </w:p>
    <w:p w:rsidR="00BD0F65" w:rsidRDefault="001A7907" w:rsidP="00E65427">
      <w:pPr>
        <w:jc w:val="both"/>
        <w:rPr>
          <w:sz w:val="24"/>
          <w:szCs w:val="24"/>
        </w:rPr>
      </w:pPr>
      <w:r w:rsidRPr="001A7907">
        <w:rPr>
          <w:sz w:val="24"/>
          <w:szCs w:val="24"/>
        </w:rPr>
        <w:t xml:space="preserve">Чтобы закончить регистрацию, используйте </w:t>
      </w:r>
      <w:proofErr w:type="spellStart"/>
      <w:r w:rsidRPr="001A7907">
        <w:rPr>
          <w:sz w:val="24"/>
          <w:szCs w:val="24"/>
        </w:rPr>
        <w:t>imregister</w:t>
      </w:r>
      <w:proofErr w:type="spellEnd"/>
      <w:r w:rsidRPr="001A7907">
        <w:rPr>
          <w:sz w:val="24"/>
          <w:szCs w:val="24"/>
        </w:rPr>
        <w:t xml:space="preserve">, передача предполагаемого преобразования, возвращенного </w:t>
      </w:r>
      <w:proofErr w:type="spellStart"/>
      <w:r w:rsidRPr="001A7907">
        <w:rPr>
          <w:sz w:val="24"/>
          <w:szCs w:val="24"/>
        </w:rPr>
        <w:t>imregcorr</w:t>
      </w:r>
      <w:proofErr w:type="spellEnd"/>
      <w:r w:rsidRPr="001A7907">
        <w:rPr>
          <w:sz w:val="24"/>
          <w:szCs w:val="24"/>
        </w:rPr>
        <w:t xml:space="preserve"> как начальное условие. </w:t>
      </w:r>
      <w:proofErr w:type="spellStart"/>
      <w:r w:rsidRPr="001A7907">
        <w:rPr>
          <w:sz w:val="24"/>
          <w:szCs w:val="24"/>
        </w:rPr>
        <w:t>imregister</w:t>
      </w:r>
      <w:proofErr w:type="spellEnd"/>
      <w:r w:rsidRPr="001A7907">
        <w:rPr>
          <w:sz w:val="24"/>
          <w:szCs w:val="24"/>
        </w:rPr>
        <w:t xml:space="preserve"> является более эффективным, если два изображения находятся примерно в выравнивании в начале операции. Преобразование оценивается </w:t>
      </w:r>
      <w:proofErr w:type="spellStart"/>
      <w:r w:rsidRPr="001A7907">
        <w:rPr>
          <w:sz w:val="24"/>
          <w:szCs w:val="24"/>
        </w:rPr>
        <w:t>imregcorr</w:t>
      </w:r>
      <w:proofErr w:type="spellEnd"/>
      <w:r w:rsidRPr="001A7907">
        <w:rPr>
          <w:sz w:val="24"/>
          <w:szCs w:val="24"/>
        </w:rPr>
        <w:t xml:space="preserve"> предоставляет эту информацию для </w:t>
      </w:r>
      <w:proofErr w:type="spellStart"/>
      <w:r w:rsidRPr="001A7907">
        <w:rPr>
          <w:sz w:val="24"/>
          <w:szCs w:val="24"/>
        </w:rPr>
        <w:t>imregister</w:t>
      </w:r>
      <w:proofErr w:type="spellEnd"/>
      <w:r w:rsidRPr="001A7907">
        <w:rPr>
          <w:sz w:val="24"/>
          <w:szCs w:val="24"/>
        </w:rPr>
        <w:t>. Пример использует оптимизатор по умолчанию и метрические значения для регистрации двух изображений, взятых с тем же датчиком ('</w:t>
      </w:r>
      <w:proofErr w:type="spellStart"/>
      <w:r w:rsidRPr="001A7907">
        <w:rPr>
          <w:sz w:val="24"/>
          <w:szCs w:val="24"/>
        </w:rPr>
        <w:t>monomodal</w:t>
      </w:r>
      <w:proofErr w:type="spellEnd"/>
      <w:proofErr w:type="gramStart"/>
      <w:r w:rsidRPr="001A7907">
        <w:rPr>
          <w:sz w:val="24"/>
          <w:szCs w:val="24"/>
        </w:rPr>
        <w:t>' )</w:t>
      </w:r>
      <w:proofErr w:type="gramEnd"/>
      <w:r w:rsidRPr="001A7907">
        <w:rPr>
          <w:sz w:val="24"/>
          <w:szCs w:val="24"/>
        </w:rPr>
        <w:t>.</w:t>
      </w:r>
    </w:p>
    <w:p w:rsidR="001A7907" w:rsidRDefault="001A7907" w:rsidP="00E65427">
      <w:pPr>
        <w:jc w:val="both"/>
        <w:rPr>
          <w:sz w:val="24"/>
          <w:szCs w:val="24"/>
        </w:rPr>
      </w:pPr>
    </w:p>
    <w:tbl>
      <w:tblPr>
        <w:tblStyle w:val="a3"/>
        <w:tblW w:w="0" w:type="auto"/>
        <w:tblLook w:val="04A0" w:firstRow="1" w:lastRow="0" w:firstColumn="1" w:lastColumn="0" w:noHBand="0" w:noVBand="1"/>
      </w:tblPr>
      <w:tblGrid>
        <w:gridCol w:w="5178"/>
        <w:gridCol w:w="4167"/>
      </w:tblGrid>
      <w:tr w:rsidR="001A7907" w:rsidTr="001A7907">
        <w:tc>
          <w:tcPr>
            <w:tcW w:w="4672" w:type="dxa"/>
          </w:tcPr>
          <w:p w:rsidR="001A7907" w:rsidRPr="001A7907" w:rsidRDefault="00812130" w:rsidP="00E65427">
            <w:pPr>
              <w:jc w:val="both"/>
              <w:rPr>
                <w:sz w:val="24"/>
                <w:szCs w:val="24"/>
                <w:lang w:val="en-US"/>
              </w:rPr>
            </w:pPr>
            <w:r>
              <w:rPr>
                <w:noProof/>
                <w:lang w:eastAsia="ru-RU"/>
              </w:rPr>
              <w:drawing>
                <wp:inline distT="0" distB="0" distL="0" distR="0" wp14:anchorId="02913377" wp14:editId="37B1A244">
                  <wp:extent cx="3661200" cy="28800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61200" cy="2880000"/>
                          </a:xfrm>
                          <a:prstGeom prst="rect">
                            <a:avLst/>
                          </a:prstGeom>
                        </pic:spPr>
                      </pic:pic>
                    </a:graphicData>
                  </a:graphic>
                </wp:inline>
              </w:drawing>
            </w:r>
          </w:p>
        </w:tc>
        <w:tc>
          <w:tcPr>
            <w:tcW w:w="4673" w:type="dxa"/>
          </w:tcPr>
          <w:p w:rsidR="001A7907" w:rsidRDefault="001A7907" w:rsidP="00E65427">
            <w:pPr>
              <w:jc w:val="both"/>
              <w:rPr>
                <w:sz w:val="24"/>
                <w:szCs w:val="24"/>
              </w:rPr>
            </w:pPr>
            <w:r>
              <w:rPr>
                <w:noProof/>
                <w:lang w:eastAsia="ru-RU"/>
              </w:rPr>
              <w:drawing>
                <wp:inline distT="0" distB="0" distL="0" distR="0" wp14:anchorId="31E2430C" wp14:editId="20E2C3E2">
                  <wp:extent cx="2908800" cy="2880000"/>
                  <wp:effectExtent l="0" t="0" r="635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08800" cy="2880000"/>
                          </a:xfrm>
                          <a:prstGeom prst="rect">
                            <a:avLst/>
                          </a:prstGeom>
                        </pic:spPr>
                      </pic:pic>
                    </a:graphicData>
                  </a:graphic>
                </wp:inline>
              </w:drawing>
            </w:r>
          </w:p>
        </w:tc>
      </w:tr>
    </w:tbl>
    <w:p w:rsidR="001A7907" w:rsidRDefault="001A7907" w:rsidP="00E65427">
      <w:pPr>
        <w:jc w:val="both"/>
        <w:rPr>
          <w:sz w:val="24"/>
          <w:szCs w:val="24"/>
          <w:lang w:val="en-US"/>
        </w:rPr>
      </w:pPr>
    </w:p>
    <w:p w:rsidR="00AA1B86" w:rsidRDefault="00AA1B86" w:rsidP="00E65427">
      <w:pPr>
        <w:jc w:val="both"/>
        <w:rPr>
          <w:sz w:val="24"/>
          <w:szCs w:val="24"/>
        </w:rPr>
      </w:pPr>
      <w:r>
        <w:rPr>
          <w:sz w:val="24"/>
          <w:szCs w:val="24"/>
        </w:rPr>
        <w:t>Как видите, на левой картинке остался некоторый шум, а на правой его почти не видно.</w:t>
      </w:r>
    </w:p>
    <w:p w:rsidR="00AA1B86" w:rsidRDefault="00AA1B86" w:rsidP="00E65427">
      <w:pPr>
        <w:jc w:val="both"/>
        <w:rPr>
          <w:b/>
          <w:sz w:val="24"/>
          <w:szCs w:val="24"/>
        </w:rPr>
      </w:pPr>
      <w:r w:rsidRPr="00AA1B86">
        <w:rPr>
          <w:b/>
          <w:sz w:val="24"/>
          <w:szCs w:val="24"/>
        </w:rPr>
        <w:t>Пример кода</w:t>
      </w:r>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gramStart"/>
      <w:r w:rsidRPr="00FE4D25">
        <w:rPr>
          <w:rFonts w:ascii="Consolas" w:eastAsia="Times New Roman" w:hAnsi="Consolas" w:cs="Times New Roman"/>
          <w:sz w:val="20"/>
          <w:szCs w:val="20"/>
          <w:lang w:val="en-US" w:eastAsia="ru-RU"/>
        </w:rPr>
        <w:t>fixed</w:t>
      </w:r>
      <w:proofErr w:type="gramEnd"/>
      <w:r w:rsidRPr="00FE4D25">
        <w:rPr>
          <w:rFonts w:ascii="Consolas" w:eastAsia="Times New Roman" w:hAnsi="Consolas" w:cs="Times New Roman"/>
          <w:sz w:val="20"/>
          <w:szCs w:val="20"/>
          <w:lang w:val="en-US" w:eastAsia="ru-RU"/>
        </w:rPr>
        <w:t xml:space="preserve"> = </w:t>
      </w:r>
      <w:proofErr w:type="spellStart"/>
      <w:r w:rsidRPr="00FE4D25">
        <w:rPr>
          <w:rFonts w:ascii="Consolas" w:eastAsia="Times New Roman" w:hAnsi="Consolas" w:cs="Times New Roman"/>
          <w:sz w:val="20"/>
          <w:szCs w:val="20"/>
          <w:lang w:val="en-US" w:eastAsia="ru-RU"/>
        </w:rPr>
        <w:t>imread</w:t>
      </w:r>
      <w:proofErr w:type="spellEnd"/>
      <w:r w:rsidRPr="00FE4D25">
        <w:rPr>
          <w:rFonts w:ascii="Consolas" w:eastAsia="Times New Roman" w:hAnsi="Consolas" w:cs="Times New Roman"/>
          <w:sz w:val="20"/>
          <w:szCs w:val="20"/>
          <w:lang w:val="en-US" w:eastAsia="ru-RU"/>
        </w:rPr>
        <w:t>(</w:t>
      </w:r>
      <w:r w:rsidRPr="00FE4D25">
        <w:rPr>
          <w:rFonts w:ascii="Consolas" w:eastAsia="Times New Roman" w:hAnsi="Consolas" w:cs="Times New Roman"/>
          <w:color w:val="AA04F9"/>
          <w:sz w:val="20"/>
          <w:szCs w:val="20"/>
          <w:lang w:val="en-US" w:eastAsia="ru-RU"/>
        </w:rPr>
        <w:t>'kkk1.jpg'</w:t>
      </w:r>
      <w:r w:rsidRPr="00FE4D25">
        <w:rPr>
          <w:rFonts w:ascii="Consolas" w:eastAsia="Times New Roman" w:hAnsi="Consolas" w:cs="Times New Roman"/>
          <w:sz w:val="20"/>
          <w:szCs w:val="20"/>
          <w:lang w:val="en-US" w:eastAsia="ru-RU"/>
        </w:rPr>
        <w:t>);</w:t>
      </w:r>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spellStart"/>
      <w:proofErr w:type="gramStart"/>
      <w:r w:rsidRPr="00FE4D25">
        <w:rPr>
          <w:rFonts w:ascii="Consolas" w:eastAsia="Times New Roman" w:hAnsi="Consolas" w:cs="Times New Roman"/>
          <w:sz w:val="20"/>
          <w:szCs w:val="20"/>
          <w:lang w:val="en-US" w:eastAsia="ru-RU"/>
        </w:rPr>
        <w:t>imshow</w:t>
      </w:r>
      <w:proofErr w:type="spellEnd"/>
      <w:r w:rsidRPr="00FE4D25">
        <w:rPr>
          <w:rFonts w:ascii="Consolas" w:eastAsia="Times New Roman" w:hAnsi="Consolas" w:cs="Times New Roman"/>
          <w:sz w:val="20"/>
          <w:szCs w:val="20"/>
          <w:lang w:val="en-US" w:eastAsia="ru-RU"/>
        </w:rPr>
        <w:t>(</w:t>
      </w:r>
      <w:proofErr w:type="gramEnd"/>
      <w:r w:rsidRPr="00FE4D25">
        <w:rPr>
          <w:rFonts w:ascii="Consolas" w:eastAsia="Times New Roman" w:hAnsi="Consolas" w:cs="Times New Roman"/>
          <w:sz w:val="20"/>
          <w:szCs w:val="20"/>
          <w:lang w:val="en-US" w:eastAsia="ru-RU"/>
        </w:rPr>
        <w:t>fixed);</w:t>
      </w:r>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gramStart"/>
      <w:r w:rsidRPr="00FE4D25">
        <w:rPr>
          <w:rFonts w:ascii="Consolas" w:eastAsia="Times New Roman" w:hAnsi="Consolas" w:cs="Times New Roman"/>
          <w:sz w:val="20"/>
          <w:szCs w:val="20"/>
          <w:lang w:val="en-US" w:eastAsia="ru-RU"/>
        </w:rPr>
        <w:t>fixed  =</w:t>
      </w:r>
      <w:proofErr w:type="gramEnd"/>
      <w:r w:rsidRPr="00FE4D25">
        <w:rPr>
          <w:rFonts w:ascii="Consolas" w:eastAsia="Times New Roman" w:hAnsi="Consolas" w:cs="Times New Roman"/>
          <w:sz w:val="20"/>
          <w:szCs w:val="20"/>
          <w:lang w:val="en-US" w:eastAsia="ru-RU"/>
        </w:rPr>
        <w:t xml:space="preserve"> rgb2gray(fixed);</w:t>
      </w:r>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gramStart"/>
      <w:r w:rsidRPr="00FE4D25">
        <w:rPr>
          <w:rFonts w:ascii="Consolas" w:eastAsia="Times New Roman" w:hAnsi="Consolas" w:cs="Times New Roman"/>
          <w:sz w:val="20"/>
          <w:szCs w:val="20"/>
          <w:lang w:val="en-US" w:eastAsia="ru-RU"/>
        </w:rPr>
        <w:t>figure</w:t>
      </w:r>
      <w:proofErr w:type="gramEnd"/>
      <w:r w:rsidRPr="00FE4D25">
        <w:rPr>
          <w:rFonts w:ascii="Consolas" w:eastAsia="Times New Roman" w:hAnsi="Consolas" w:cs="Times New Roman"/>
          <w:sz w:val="20"/>
          <w:szCs w:val="20"/>
          <w:lang w:val="en-US" w:eastAsia="ru-RU"/>
        </w:rPr>
        <w:t>;</w:t>
      </w:r>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spellStart"/>
      <w:proofErr w:type="gramStart"/>
      <w:r w:rsidRPr="00FE4D25">
        <w:rPr>
          <w:rFonts w:ascii="Consolas" w:eastAsia="Times New Roman" w:hAnsi="Consolas" w:cs="Times New Roman"/>
          <w:sz w:val="20"/>
          <w:szCs w:val="20"/>
          <w:lang w:val="en-US" w:eastAsia="ru-RU"/>
        </w:rPr>
        <w:lastRenderedPageBreak/>
        <w:t>imshow</w:t>
      </w:r>
      <w:proofErr w:type="spellEnd"/>
      <w:r w:rsidRPr="00FE4D25">
        <w:rPr>
          <w:rFonts w:ascii="Consolas" w:eastAsia="Times New Roman" w:hAnsi="Consolas" w:cs="Times New Roman"/>
          <w:sz w:val="20"/>
          <w:szCs w:val="20"/>
          <w:lang w:val="en-US" w:eastAsia="ru-RU"/>
        </w:rPr>
        <w:t>(</w:t>
      </w:r>
      <w:proofErr w:type="gramEnd"/>
      <w:r w:rsidRPr="00FE4D25">
        <w:rPr>
          <w:rFonts w:ascii="Consolas" w:eastAsia="Times New Roman" w:hAnsi="Consolas" w:cs="Times New Roman"/>
          <w:sz w:val="20"/>
          <w:szCs w:val="20"/>
          <w:lang w:val="en-US" w:eastAsia="ru-RU"/>
        </w:rPr>
        <w:t>fixed);</w:t>
      </w:r>
    </w:p>
    <w:p w:rsidR="00FE4D25" w:rsidRPr="00FE4D25" w:rsidRDefault="00FE4D25" w:rsidP="00FE4D25">
      <w:pPr>
        <w:spacing w:after="0" w:line="240" w:lineRule="auto"/>
        <w:rPr>
          <w:rFonts w:ascii="Consolas" w:eastAsia="Times New Roman" w:hAnsi="Consolas" w:cs="Times New Roman"/>
          <w:sz w:val="20"/>
          <w:szCs w:val="20"/>
          <w:lang w:val="en-US" w:eastAsia="ru-RU"/>
        </w:rPr>
      </w:pPr>
      <w:r w:rsidRPr="00FE4D25">
        <w:rPr>
          <w:rFonts w:ascii="Consolas" w:eastAsia="Times New Roman" w:hAnsi="Consolas" w:cs="Times New Roman"/>
          <w:color w:val="028009"/>
          <w:sz w:val="20"/>
          <w:szCs w:val="20"/>
          <w:lang w:val="en-US" w:eastAsia="ru-RU"/>
        </w:rPr>
        <w:t>%% 1</w:t>
      </w:r>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gramStart"/>
      <w:r w:rsidRPr="00FE4D25">
        <w:rPr>
          <w:rFonts w:ascii="Consolas" w:eastAsia="Times New Roman" w:hAnsi="Consolas" w:cs="Times New Roman"/>
          <w:sz w:val="20"/>
          <w:szCs w:val="20"/>
          <w:lang w:val="en-US" w:eastAsia="ru-RU"/>
        </w:rPr>
        <w:t>theta</w:t>
      </w:r>
      <w:proofErr w:type="gramEnd"/>
      <w:r w:rsidRPr="00FE4D25">
        <w:rPr>
          <w:rFonts w:ascii="Consolas" w:eastAsia="Times New Roman" w:hAnsi="Consolas" w:cs="Times New Roman"/>
          <w:sz w:val="20"/>
          <w:szCs w:val="20"/>
          <w:lang w:val="en-US" w:eastAsia="ru-RU"/>
        </w:rPr>
        <w:t xml:space="preserve"> = 170;</w:t>
      </w:r>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gramStart"/>
      <w:r w:rsidRPr="00FE4D25">
        <w:rPr>
          <w:rFonts w:ascii="Consolas" w:eastAsia="Times New Roman" w:hAnsi="Consolas" w:cs="Times New Roman"/>
          <w:sz w:val="20"/>
          <w:szCs w:val="20"/>
          <w:lang w:val="en-US" w:eastAsia="ru-RU"/>
        </w:rPr>
        <w:t>rot</w:t>
      </w:r>
      <w:proofErr w:type="gramEnd"/>
      <w:r w:rsidRPr="00FE4D25">
        <w:rPr>
          <w:rFonts w:ascii="Consolas" w:eastAsia="Times New Roman" w:hAnsi="Consolas" w:cs="Times New Roman"/>
          <w:sz w:val="20"/>
          <w:szCs w:val="20"/>
          <w:lang w:val="en-US" w:eastAsia="ru-RU"/>
        </w:rPr>
        <w:t xml:space="preserve"> = [</w:t>
      </w:r>
      <w:proofErr w:type="spellStart"/>
      <w:r w:rsidRPr="00FE4D25">
        <w:rPr>
          <w:rFonts w:ascii="Consolas" w:eastAsia="Times New Roman" w:hAnsi="Consolas" w:cs="Times New Roman"/>
          <w:sz w:val="20"/>
          <w:szCs w:val="20"/>
          <w:lang w:val="en-US" w:eastAsia="ru-RU"/>
        </w:rPr>
        <w:t>cosd</w:t>
      </w:r>
      <w:proofErr w:type="spellEnd"/>
      <w:r w:rsidRPr="00FE4D25">
        <w:rPr>
          <w:rFonts w:ascii="Consolas" w:eastAsia="Times New Roman" w:hAnsi="Consolas" w:cs="Times New Roman"/>
          <w:sz w:val="20"/>
          <w:szCs w:val="20"/>
          <w:lang w:val="en-US" w:eastAsia="ru-RU"/>
        </w:rPr>
        <w:t xml:space="preserve">(theta) </w:t>
      </w:r>
      <w:proofErr w:type="spellStart"/>
      <w:r w:rsidRPr="00FE4D25">
        <w:rPr>
          <w:rFonts w:ascii="Consolas" w:eastAsia="Times New Roman" w:hAnsi="Consolas" w:cs="Times New Roman"/>
          <w:sz w:val="20"/>
          <w:szCs w:val="20"/>
          <w:lang w:val="en-US" w:eastAsia="ru-RU"/>
        </w:rPr>
        <w:t>sind</w:t>
      </w:r>
      <w:proofErr w:type="spellEnd"/>
      <w:r w:rsidRPr="00FE4D25">
        <w:rPr>
          <w:rFonts w:ascii="Consolas" w:eastAsia="Times New Roman" w:hAnsi="Consolas" w:cs="Times New Roman"/>
          <w:sz w:val="20"/>
          <w:szCs w:val="20"/>
          <w:lang w:val="en-US" w:eastAsia="ru-RU"/>
        </w:rPr>
        <w:t xml:space="preserve">(theta) 0; </w:t>
      </w:r>
      <w:proofErr w:type="spellStart"/>
      <w:r w:rsidRPr="00FE4D25">
        <w:rPr>
          <w:rFonts w:ascii="Consolas" w:eastAsia="Times New Roman" w:hAnsi="Consolas" w:cs="Times New Roman"/>
          <w:sz w:val="20"/>
          <w:szCs w:val="20"/>
          <w:lang w:val="en-US" w:eastAsia="ru-RU"/>
        </w:rPr>
        <w:t>sind</w:t>
      </w:r>
      <w:proofErr w:type="spellEnd"/>
      <w:r w:rsidRPr="00FE4D25">
        <w:rPr>
          <w:rFonts w:ascii="Consolas" w:eastAsia="Times New Roman" w:hAnsi="Consolas" w:cs="Times New Roman"/>
          <w:sz w:val="20"/>
          <w:szCs w:val="20"/>
          <w:lang w:val="en-US" w:eastAsia="ru-RU"/>
        </w:rPr>
        <w:t xml:space="preserve">(theta) </w:t>
      </w:r>
      <w:proofErr w:type="spellStart"/>
      <w:r w:rsidRPr="00FE4D25">
        <w:rPr>
          <w:rFonts w:ascii="Consolas" w:eastAsia="Times New Roman" w:hAnsi="Consolas" w:cs="Times New Roman"/>
          <w:sz w:val="20"/>
          <w:szCs w:val="20"/>
          <w:lang w:val="en-US" w:eastAsia="ru-RU"/>
        </w:rPr>
        <w:t>cosd</w:t>
      </w:r>
      <w:proofErr w:type="spellEnd"/>
      <w:r w:rsidRPr="00FE4D25">
        <w:rPr>
          <w:rFonts w:ascii="Consolas" w:eastAsia="Times New Roman" w:hAnsi="Consolas" w:cs="Times New Roman"/>
          <w:sz w:val="20"/>
          <w:szCs w:val="20"/>
          <w:lang w:val="en-US" w:eastAsia="ru-RU"/>
        </w:rPr>
        <w:t xml:space="preserve">(theta) 0; 0 0 1]; </w:t>
      </w:r>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spellStart"/>
      <w:proofErr w:type="gramStart"/>
      <w:r w:rsidRPr="00FE4D25">
        <w:rPr>
          <w:rFonts w:ascii="Consolas" w:eastAsia="Times New Roman" w:hAnsi="Consolas" w:cs="Times New Roman"/>
          <w:sz w:val="20"/>
          <w:szCs w:val="20"/>
          <w:lang w:val="en-US" w:eastAsia="ru-RU"/>
        </w:rPr>
        <w:t>sc</w:t>
      </w:r>
      <w:proofErr w:type="spellEnd"/>
      <w:proofErr w:type="gramEnd"/>
      <w:r w:rsidRPr="00FE4D25">
        <w:rPr>
          <w:rFonts w:ascii="Consolas" w:eastAsia="Times New Roman" w:hAnsi="Consolas" w:cs="Times New Roman"/>
          <w:sz w:val="20"/>
          <w:szCs w:val="20"/>
          <w:lang w:val="en-US" w:eastAsia="ru-RU"/>
        </w:rPr>
        <w:t xml:space="preserve"> = 2.3;</w:t>
      </w:r>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gramStart"/>
      <w:r w:rsidRPr="00FE4D25">
        <w:rPr>
          <w:rFonts w:ascii="Consolas" w:eastAsia="Times New Roman" w:hAnsi="Consolas" w:cs="Times New Roman"/>
          <w:sz w:val="20"/>
          <w:szCs w:val="20"/>
          <w:lang w:val="en-US" w:eastAsia="ru-RU"/>
        </w:rPr>
        <w:t>scale</w:t>
      </w:r>
      <w:proofErr w:type="gramEnd"/>
      <w:r w:rsidRPr="00FE4D25">
        <w:rPr>
          <w:rFonts w:ascii="Consolas" w:eastAsia="Times New Roman" w:hAnsi="Consolas" w:cs="Times New Roman"/>
          <w:sz w:val="20"/>
          <w:szCs w:val="20"/>
          <w:lang w:val="en-US" w:eastAsia="ru-RU"/>
        </w:rPr>
        <w:t xml:space="preserve"> = [</w:t>
      </w:r>
      <w:proofErr w:type="spellStart"/>
      <w:r w:rsidRPr="00FE4D25">
        <w:rPr>
          <w:rFonts w:ascii="Consolas" w:eastAsia="Times New Roman" w:hAnsi="Consolas" w:cs="Times New Roman"/>
          <w:sz w:val="20"/>
          <w:szCs w:val="20"/>
          <w:lang w:val="en-US" w:eastAsia="ru-RU"/>
        </w:rPr>
        <w:t>sc</w:t>
      </w:r>
      <w:proofErr w:type="spellEnd"/>
      <w:r w:rsidRPr="00FE4D25">
        <w:rPr>
          <w:rFonts w:ascii="Consolas" w:eastAsia="Times New Roman" w:hAnsi="Consolas" w:cs="Times New Roman"/>
          <w:sz w:val="20"/>
          <w:szCs w:val="20"/>
          <w:lang w:val="en-US" w:eastAsia="ru-RU"/>
        </w:rPr>
        <w:t xml:space="preserve"> 0 0; 0 </w:t>
      </w:r>
      <w:proofErr w:type="spellStart"/>
      <w:r w:rsidRPr="00FE4D25">
        <w:rPr>
          <w:rFonts w:ascii="Consolas" w:eastAsia="Times New Roman" w:hAnsi="Consolas" w:cs="Times New Roman"/>
          <w:sz w:val="20"/>
          <w:szCs w:val="20"/>
          <w:lang w:val="en-US" w:eastAsia="ru-RU"/>
        </w:rPr>
        <w:t>sc</w:t>
      </w:r>
      <w:proofErr w:type="spellEnd"/>
      <w:r w:rsidRPr="00FE4D25">
        <w:rPr>
          <w:rFonts w:ascii="Consolas" w:eastAsia="Times New Roman" w:hAnsi="Consolas" w:cs="Times New Roman"/>
          <w:sz w:val="20"/>
          <w:szCs w:val="20"/>
          <w:lang w:val="en-US" w:eastAsia="ru-RU"/>
        </w:rPr>
        <w:t xml:space="preserve"> 0; 0 0 1]; </w:t>
      </w:r>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spellStart"/>
      <w:proofErr w:type="gramStart"/>
      <w:r w:rsidRPr="00FE4D25">
        <w:rPr>
          <w:rFonts w:ascii="Consolas" w:eastAsia="Times New Roman" w:hAnsi="Consolas" w:cs="Times New Roman"/>
          <w:sz w:val="20"/>
          <w:szCs w:val="20"/>
          <w:lang w:val="en-US" w:eastAsia="ru-RU"/>
        </w:rPr>
        <w:t>sh</w:t>
      </w:r>
      <w:proofErr w:type="spellEnd"/>
      <w:proofErr w:type="gramEnd"/>
      <w:r w:rsidRPr="00FE4D25">
        <w:rPr>
          <w:rFonts w:ascii="Consolas" w:eastAsia="Times New Roman" w:hAnsi="Consolas" w:cs="Times New Roman"/>
          <w:sz w:val="20"/>
          <w:szCs w:val="20"/>
          <w:lang w:val="en-US" w:eastAsia="ru-RU"/>
        </w:rPr>
        <w:t xml:space="preserve"> = 0.5;</w:t>
      </w:r>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gramStart"/>
      <w:r w:rsidRPr="00FE4D25">
        <w:rPr>
          <w:rFonts w:ascii="Consolas" w:eastAsia="Times New Roman" w:hAnsi="Consolas" w:cs="Times New Roman"/>
          <w:sz w:val="20"/>
          <w:szCs w:val="20"/>
          <w:lang w:val="en-US" w:eastAsia="ru-RU"/>
        </w:rPr>
        <w:t>shear</w:t>
      </w:r>
      <w:proofErr w:type="gramEnd"/>
      <w:r w:rsidRPr="00FE4D25">
        <w:rPr>
          <w:rFonts w:ascii="Consolas" w:eastAsia="Times New Roman" w:hAnsi="Consolas" w:cs="Times New Roman"/>
          <w:sz w:val="20"/>
          <w:szCs w:val="20"/>
          <w:lang w:val="en-US" w:eastAsia="ru-RU"/>
        </w:rPr>
        <w:t xml:space="preserve"> = [1 </w:t>
      </w:r>
      <w:proofErr w:type="spellStart"/>
      <w:r w:rsidRPr="00FE4D25">
        <w:rPr>
          <w:rFonts w:ascii="Consolas" w:eastAsia="Times New Roman" w:hAnsi="Consolas" w:cs="Times New Roman"/>
          <w:sz w:val="20"/>
          <w:szCs w:val="20"/>
          <w:lang w:val="en-US" w:eastAsia="ru-RU"/>
        </w:rPr>
        <w:t>sh</w:t>
      </w:r>
      <w:proofErr w:type="spellEnd"/>
      <w:r w:rsidRPr="00FE4D25">
        <w:rPr>
          <w:rFonts w:ascii="Consolas" w:eastAsia="Times New Roman" w:hAnsi="Consolas" w:cs="Times New Roman"/>
          <w:sz w:val="20"/>
          <w:szCs w:val="20"/>
          <w:lang w:val="en-US" w:eastAsia="ru-RU"/>
        </w:rPr>
        <w:t xml:space="preserve"> 0; 0 1 0; 0 0 1]; </w:t>
      </w:r>
    </w:p>
    <w:p w:rsidR="00FE4D25" w:rsidRPr="00FE4D25" w:rsidRDefault="00FE4D25" w:rsidP="00FE4D25">
      <w:pPr>
        <w:spacing w:after="0" w:line="240" w:lineRule="auto"/>
        <w:rPr>
          <w:rFonts w:ascii="Consolas" w:eastAsia="Times New Roman" w:hAnsi="Consolas" w:cs="Times New Roman"/>
          <w:sz w:val="20"/>
          <w:szCs w:val="20"/>
          <w:lang w:val="en-US" w:eastAsia="ru-RU"/>
        </w:rPr>
      </w:pPr>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spellStart"/>
      <w:proofErr w:type="gramStart"/>
      <w:r w:rsidRPr="00FE4D25">
        <w:rPr>
          <w:rFonts w:ascii="Consolas" w:eastAsia="Times New Roman" w:hAnsi="Consolas" w:cs="Times New Roman"/>
          <w:sz w:val="20"/>
          <w:szCs w:val="20"/>
          <w:lang w:val="en-US" w:eastAsia="ru-RU"/>
        </w:rPr>
        <w:t>tform</w:t>
      </w:r>
      <w:proofErr w:type="spellEnd"/>
      <w:proofErr w:type="gramEnd"/>
      <w:r w:rsidRPr="00FE4D25">
        <w:rPr>
          <w:rFonts w:ascii="Consolas" w:eastAsia="Times New Roman" w:hAnsi="Consolas" w:cs="Times New Roman"/>
          <w:sz w:val="20"/>
          <w:szCs w:val="20"/>
          <w:lang w:val="en-US" w:eastAsia="ru-RU"/>
        </w:rPr>
        <w:t xml:space="preserve"> = affine2d(shear*scale*rot);</w:t>
      </w:r>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gramStart"/>
      <w:r w:rsidRPr="00FE4D25">
        <w:rPr>
          <w:rFonts w:ascii="Consolas" w:eastAsia="Times New Roman" w:hAnsi="Consolas" w:cs="Times New Roman"/>
          <w:sz w:val="20"/>
          <w:szCs w:val="20"/>
          <w:lang w:val="en-US" w:eastAsia="ru-RU"/>
        </w:rPr>
        <w:t>moving</w:t>
      </w:r>
      <w:proofErr w:type="gramEnd"/>
      <w:r w:rsidRPr="00FE4D25">
        <w:rPr>
          <w:rFonts w:ascii="Consolas" w:eastAsia="Times New Roman" w:hAnsi="Consolas" w:cs="Times New Roman"/>
          <w:sz w:val="20"/>
          <w:szCs w:val="20"/>
          <w:lang w:val="en-US" w:eastAsia="ru-RU"/>
        </w:rPr>
        <w:t xml:space="preserve"> = </w:t>
      </w:r>
      <w:proofErr w:type="spellStart"/>
      <w:r w:rsidRPr="00FE4D25">
        <w:rPr>
          <w:rFonts w:ascii="Consolas" w:eastAsia="Times New Roman" w:hAnsi="Consolas" w:cs="Times New Roman"/>
          <w:sz w:val="20"/>
          <w:szCs w:val="20"/>
          <w:lang w:val="en-US" w:eastAsia="ru-RU"/>
        </w:rPr>
        <w:t>imwarp</w:t>
      </w:r>
      <w:proofErr w:type="spellEnd"/>
      <w:r w:rsidRPr="00FE4D25">
        <w:rPr>
          <w:rFonts w:ascii="Consolas" w:eastAsia="Times New Roman" w:hAnsi="Consolas" w:cs="Times New Roman"/>
          <w:sz w:val="20"/>
          <w:szCs w:val="20"/>
          <w:lang w:val="en-US" w:eastAsia="ru-RU"/>
        </w:rPr>
        <w:t>(</w:t>
      </w:r>
      <w:proofErr w:type="spellStart"/>
      <w:r w:rsidRPr="00FE4D25">
        <w:rPr>
          <w:rFonts w:ascii="Consolas" w:eastAsia="Times New Roman" w:hAnsi="Consolas" w:cs="Times New Roman"/>
          <w:sz w:val="20"/>
          <w:szCs w:val="20"/>
          <w:lang w:val="en-US" w:eastAsia="ru-RU"/>
        </w:rPr>
        <w:t>fixed,tform</w:t>
      </w:r>
      <w:proofErr w:type="spellEnd"/>
      <w:r w:rsidRPr="00FE4D25">
        <w:rPr>
          <w:rFonts w:ascii="Consolas" w:eastAsia="Times New Roman" w:hAnsi="Consolas" w:cs="Times New Roman"/>
          <w:sz w:val="20"/>
          <w:szCs w:val="20"/>
          <w:lang w:val="en-US" w:eastAsia="ru-RU"/>
        </w:rPr>
        <w:t xml:space="preserve">); </w:t>
      </w:r>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gramStart"/>
      <w:r w:rsidRPr="00FE4D25">
        <w:rPr>
          <w:rFonts w:ascii="Consolas" w:eastAsia="Times New Roman" w:hAnsi="Consolas" w:cs="Times New Roman"/>
          <w:sz w:val="20"/>
          <w:szCs w:val="20"/>
          <w:lang w:val="en-US" w:eastAsia="ru-RU"/>
        </w:rPr>
        <w:t>moving</w:t>
      </w:r>
      <w:proofErr w:type="gramEnd"/>
      <w:r w:rsidRPr="00FE4D25">
        <w:rPr>
          <w:rFonts w:ascii="Consolas" w:eastAsia="Times New Roman" w:hAnsi="Consolas" w:cs="Times New Roman"/>
          <w:sz w:val="20"/>
          <w:szCs w:val="20"/>
          <w:lang w:val="en-US" w:eastAsia="ru-RU"/>
        </w:rPr>
        <w:t xml:space="preserve"> = moving + uint8(10*rand(size(moving)));</w:t>
      </w:r>
    </w:p>
    <w:p w:rsidR="00FE4D25" w:rsidRPr="00FE4D25" w:rsidRDefault="00FE4D25" w:rsidP="00FE4D25">
      <w:pPr>
        <w:spacing w:after="0" w:line="240" w:lineRule="auto"/>
        <w:rPr>
          <w:rFonts w:ascii="Consolas" w:eastAsia="Times New Roman" w:hAnsi="Consolas" w:cs="Times New Roman"/>
          <w:sz w:val="20"/>
          <w:szCs w:val="20"/>
          <w:lang w:eastAsia="ru-RU"/>
        </w:rPr>
      </w:pPr>
      <w:proofErr w:type="spellStart"/>
      <w:r w:rsidRPr="00FE4D25">
        <w:rPr>
          <w:rFonts w:ascii="Consolas" w:eastAsia="Times New Roman" w:hAnsi="Consolas" w:cs="Times New Roman"/>
          <w:sz w:val="20"/>
          <w:szCs w:val="20"/>
          <w:lang w:eastAsia="ru-RU"/>
        </w:rPr>
        <w:t>figure</w:t>
      </w:r>
      <w:proofErr w:type="spellEnd"/>
      <w:r w:rsidRPr="00FE4D25">
        <w:rPr>
          <w:rFonts w:ascii="Consolas" w:eastAsia="Times New Roman" w:hAnsi="Consolas" w:cs="Times New Roman"/>
          <w:sz w:val="20"/>
          <w:szCs w:val="20"/>
          <w:lang w:eastAsia="ru-RU"/>
        </w:rPr>
        <w:t>;</w:t>
      </w:r>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spellStart"/>
      <w:proofErr w:type="gramStart"/>
      <w:r w:rsidRPr="00FE4D25">
        <w:rPr>
          <w:rFonts w:ascii="Consolas" w:eastAsia="Times New Roman" w:hAnsi="Consolas" w:cs="Times New Roman"/>
          <w:sz w:val="20"/>
          <w:szCs w:val="20"/>
          <w:lang w:val="en-US" w:eastAsia="ru-RU"/>
        </w:rPr>
        <w:t>imshow</w:t>
      </w:r>
      <w:proofErr w:type="spellEnd"/>
      <w:r w:rsidRPr="00FE4D25">
        <w:rPr>
          <w:rFonts w:ascii="Consolas" w:eastAsia="Times New Roman" w:hAnsi="Consolas" w:cs="Times New Roman"/>
          <w:sz w:val="20"/>
          <w:szCs w:val="20"/>
          <w:lang w:val="en-US" w:eastAsia="ru-RU"/>
        </w:rPr>
        <w:t>(</w:t>
      </w:r>
      <w:proofErr w:type="gramEnd"/>
      <w:r w:rsidRPr="00FE4D25">
        <w:rPr>
          <w:rFonts w:ascii="Consolas" w:eastAsia="Times New Roman" w:hAnsi="Consolas" w:cs="Times New Roman"/>
          <w:sz w:val="20"/>
          <w:szCs w:val="20"/>
          <w:lang w:val="en-US" w:eastAsia="ru-RU"/>
        </w:rPr>
        <w:t>moving)</w:t>
      </w:r>
    </w:p>
    <w:p w:rsidR="00FE4D25" w:rsidRPr="00FE4D25" w:rsidRDefault="00FE4D25" w:rsidP="00FE4D25">
      <w:pPr>
        <w:spacing w:after="0" w:line="240" w:lineRule="auto"/>
        <w:rPr>
          <w:rFonts w:ascii="Consolas" w:eastAsia="Times New Roman" w:hAnsi="Consolas" w:cs="Times New Roman"/>
          <w:sz w:val="20"/>
          <w:szCs w:val="20"/>
          <w:lang w:val="en-US" w:eastAsia="ru-RU"/>
        </w:rPr>
      </w:pPr>
      <w:r w:rsidRPr="00FE4D25">
        <w:rPr>
          <w:rFonts w:ascii="Consolas" w:eastAsia="Times New Roman" w:hAnsi="Consolas" w:cs="Times New Roman"/>
          <w:color w:val="028009"/>
          <w:sz w:val="20"/>
          <w:szCs w:val="20"/>
          <w:lang w:val="en-US" w:eastAsia="ru-RU"/>
        </w:rPr>
        <w:t>%% 2</w:t>
      </w:r>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spellStart"/>
      <w:proofErr w:type="gramStart"/>
      <w:r w:rsidRPr="00FE4D25">
        <w:rPr>
          <w:rFonts w:ascii="Consolas" w:eastAsia="Times New Roman" w:hAnsi="Consolas" w:cs="Times New Roman"/>
          <w:sz w:val="20"/>
          <w:szCs w:val="20"/>
          <w:lang w:val="en-US" w:eastAsia="ru-RU"/>
        </w:rPr>
        <w:t>tformEstimate</w:t>
      </w:r>
      <w:proofErr w:type="spellEnd"/>
      <w:proofErr w:type="gramEnd"/>
      <w:r w:rsidRPr="00FE4D25">
        <w:rPr>
          <w:rFonts w:ascii="Consolas" w:eastAsia="Times New Roman" w:hAnsi="Consolas" w:cs="Times New Roman"/>
          <w:sz w:val="20"/>
          <w:szCs w:val="20"/>
          <w:lang w:val="en-US" w:eastAsia="ru-RU"/>
        </w:rPr>
        <w:t xml:space="preserve"> = </w:t>
      </w:r>
      <w:proofErr w:type="spellStart"/>
      <w:r w:rsidRPr="00FE4D25">
        <w:rPr>
          <w:rFonts w:ascii="Consolas" w:eastAsia="Times New Roman" w:hAnsi="Consolas" w:cs="Times New Roman"/>
          <w:sz w:val="20"/>
          <w:szCs w:val="20"/>
          <w:lang w:val="en-US" w:eastAsia="ru-RU"/>
        </w:rPr>
        <w:t>imregcorr</w:t>
      </w:r>
      <w:proofErr w:type="spellEnd"/>
      <w:r w:rsidRPr="00FE4D25">
        <w:rPr>
          <w:rFonts w:ascii="Consolas" w:eastAsia="Times New Roman" w:hAnsi="Consolas" w:cs="Times New Roman"/>
          <w:sz w:val="20"/>
          <w:szCs w:val="20"/>
          <w:lang w:val="en-US" w:eastAsia="ru-RU"/>
        </w:rPr>
        <w:t>(</w:t>
      </w:r>
      <w:proofErr w:type="spellStart"/>
      <w:r w:rsidRPr="00FE4D25">
        <w:rPr>
          <w:rFonts w:ascii="Consolas" w:eastAsia="Times New Roman" w:hAnsi="Consolas" w:cs="Times New Roman"/>
          <w:sz w:val="20"/>
          <w:szCs w:val="20"/>
          <w:lang w:val="en-US" w:eastAsia="ru-RU"/>
        </w:rPr>
        <w:t>moving,fixed</w:t>
      </w:r>
      <w:proofErr w:type="spellEnd"/>
      <w:r w:rsidRPr="00FE4D25">
        <w:rPr>
          <w:rFonts w:ascii="Consolas" w:eastAsia="Times New Roman" w:hAnsi="Consolas" w:cs="Times New Roman"/>
          <w:sz w:val="20"/>
          <w:szCs w:val="20"/>
          <w:lang w:val="en-US" w:eastAsia="ru-RU"/>
        </w:rPr>
        <w:t>);</w:t>
      </w:r>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spellStart"/>
      <w:r w:rsidRPr="00FE4D25">
        <w:rPr>
          <w:rFonts w:ascii="Consolas" w:eastAsia="Times New Roman" w:hAnsi="Consolas" w:cs="Times New Roman"/>
          <w:sz w:val="20"/>
          <w:szCs w:val="20"/>
          <w:lang w:val="en-US" w:eastAsia="ru-RU"/>
        </w:rPr>
        <w:t>Rfixed</w:t>
      </w:r>
      <w:proofErr w:type="spellEnd"/>
      <w:r w:rsidRPr="00FE4D25">
        <w:rPr>
          <w:rFonts w:ascii="Consolas" w:eastAsia="Times New Roman" w:hAnsi="Consolas" w:cs="Times New Roman"/>
          <w:sz w:val="20"/>
          <w:szCs w:val="20"/>
          <w:lang w:val="en-US" w:eastAsia="ru-RU"/>
        </w:rPr>
        <w:t xml:space="preserve"> = </w:t>
      </w:r>
      <w:proofErr w:type="gramStart"/>
      <w:r w:rsidRPr="00FE4D25">
        <w:rPr>
          <w:rFonts w:ascii="Consolas" w:eastAsia="Times New Roman" w:hAnsi="Consolas" w:cs="Times New Roman"/>
          <w:sz w:val="20"/>
          <w:szCs w:val="20"/>
          <w:lang w:val="en-US" w:eastAsia="ru-RU"/>
        </w:rPr>
        <w:t>imref2d(</w:t>
      </w:r>
      <w:proofErr w:type="gramEnd"/>
      <w:r w:rsidRPr="00FE4D25">
        <w:rPr>
          <w:rFonts w:ascii="Consolas" w:eastAsia="Times New Roman" w:hAnsi="Consolas" w:cs="Times New Roman"/>
          <w:sz w:val="20"/>
          <w:szCs w:val="20"/>
          <w:lang w:val="en-US" w:eastAsia="ru-RU"/>
        </w:rPr>
        <w:t>size(fixed));</w:t>
      </w:r>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spellStart"/>
      <w:proofErr w:type="gramStart"/>
      <w:r w:rsidRPr="00FE4D25">
        <w:rPr>
          <w:rFonts w:ascii="Consolas" w:eastAsia="Times New Roman" w:hAnsi="Consolas" w:cs="Times New Roman"/>
          <w:sz w:val="20"/>
          <w:szCs w:val="20"/>
          <w:lang w:val="en-US" w:eastAsia="ru-RU"/>
        </w:rPr>
        <w:t>movingReg</w:t>
      </w:r>
      <w:proofErr w:type="spellEnd"/>
      <w:proofErr w:type="gramEnd"/>
      <w:r w:rsidRPr="00FE4D25">
        <w:rPr>
          <w:rFonts w:ascii="Consolas" w:eastAsia="Times New Roman" w:hAnsi="Consolas" w:cs="Times New Roman"/>
          <w:sz w:val="20"/>
          <w:szCs w:val="20"/>
          <w:lang w:val="en-US" w:eastAsia="ru-RU"/>
        </w:rPr>
        <w:t xml:space="preserve"> = </w:t>
      </w:r>
      <w:proofErr w:type="spellStart"/>
      <w:r w:rsidRPr="00FE4D25">
        <w:rPr>
          <w:rFonts w:ascii="Consolas" w:eastAsia="Times New Roman" w:hAnsi="Consolas" w:cs="Times New Roman"/>
          <w:sz w:val="20"/>
          <w:szCs w:val="20"/>
          <w:lang w:val="en-US" w:eastAsia="ru-RU"/>
        </w:rPr>
        <w:t>imwarp</w:t>
      </w:r>
      <w:proofErr w:type="spellEnd"/>
      <w:r w:rsidRPr="00FE4D25">
        <w:rPr>
          <w:rFonts w:ascii="Consolas" w:eastAsia="Times New Roman" w:hAnsi="Consolas" w:cs="Times New Roman"/>
          <w:sz w:val="20"/>
          <w:szCs w:val="20"/>
          <w:lang w:val="en-US" w:eastAsia="ru-RU"/>
        </w:rPr>
        <w:t>(moving,</w:t>
      </w:r>
      <w:proofErr w:type="spellStart"/>
      <w:r w:rsidRPr="00FE4D25">
        <w:rPr>
          <w:rFonts w:ascii="Consolas" w:eastAsia="Times New Roman" w:hAnsi="Consolas" w:cs="Times New Roman"/>
          <w:sz w:val="20"/>
          <w:szCs w:val="20"/>
          <w:lang w:val="en-US" w:eastAsia="ru-RU"/>
        </w:rPr>
        <w:t>tformEstimate</w:t>
      </w:r>
      <w:proofErr w:type="spellEnd"/>
      <w:r w:rsidRPr="00FE4D25">
        <w:rPr>
          <w:rFonts w:ascii="Consolas" w:eastAsia="Times New Roman" w:hAnsi="Consolas" w:cs="Times New Roman"/>
          <w:sz w:val="20"/>
          <w:szCs w:val="20"/>
          <w:lang w:val="en-US" w:eastAsia="ru-RU"/>
        </w:rPr>
        <w:t>,</w:t>
      </w:r>
      <w:r w:rsidRPr="00FE4D25">
        <w:rPr>
          <w:rFonts w:ascii="Consolas" w:eastAsia="Times New Roman" w:hAnsi="Consolas" w:cs="Times New Roman"/>
          <w:color w:val="AA04F9"/>
          <w:sz w:val="20"/>
          <w:szCs w:val="20"/>
          <w:lang w:val="en-US" w:eastAsia="ru-RU"/>
        </w:rPr>
        <w:t>'</w:t>
      </w:r>
      <w:proofErr w:type="spellStart"/>
      <w:r w:rsidRPr="00FE4D25">
        <w:rPr>
          <w:rFonts w:ascii="Consolas" w:eastAsia="Times New Roman" w:hAnsi="Consolas" w:cs="Times New Roman"/>
          <w:color w:val="AA04F9"/>
          <w:sz w:val="20"/>
          <w:szCs w:val="20"/>
          <w:lang w:val="en-US" w:eastAsia="ru-RU"/>
        </w:rPr>
        <w:t>OutputView</w:t>
      </w:r>
      <w:proofErr w:type="spellEnd"/>
      <w:r w:rsidRPr="00FE4D25">
        <w:rPr>
          <w:rFonts w:ascii="Consolas" w:eastAsia="Times New Roman" w:hAnsi="Consolas" w:cs="Times New Roman"/>
          <w:color w:val="AA04F9"/>
          <w:sz w:val="20"/>
          <w:szCs w:val="20"/>
          <w:lang w:val="en-US" w:eastAsia="ru-RU"/>
        </w:rPr>
        <w:t>'</w:t>
      </w:r>
      <w:r w:rsidRPr="00FE4D25">
        <w:rPr>
          <w:rFonts w:ascii="Consolas" w:eastAsia="Times New Roman" w:hAnsi="Consolas" w:cs="Times New Roman"/>
          <w:sz w:val="20"/>
          <w:szCs w:val="20"/>
          <w:lang w:val="en-US" w:eastAsia="ru-RU"/>
        </w:rPr>
        <w:t>,</w:t>
      </w:r>
      <w:proofErr w:type="spellStart"/>
      <w:r w:rsidRPr="00FE4D25">
        <w:rPr>
          <w:rFonts w:ascii="Consolas" w:eastAsia="Times New Roman" w:hAnsi="Consolas" w:cs="Times New Roman"/>
          <w:sz w:val="20"/>
          <w:szCs w:val="20"/>
          <w:lang w:val="en-US" w:eastAsia="ru-RU"/>
        </w:rPr>
        <w:t>Rfixed</w:t>
      </w:r>
      <w:proofErr w:type="spellEnd"/>
      <w:r w:rsidRPr="00FE4D25">
        <w:rPr>
          <w:rFonts w:ascii="Consolas" w:eastAsia="Times New Roman" w:hAnsi="Consolas" w:cs="Times New Roman"/>
          <w:sz w:val="20"/>
          <w:szCs w:val="20"/>
          <w:lang w:val="en-US" w:eastAsia="ru-RU"/>
        </w:rPr>
        <w:t>);</w:t>
      </w:r>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gramStart"/>
      <w:r w:rsidRPr="00FE4D25">
        <w:rPr>
          <w:rFonts w:ascii="Consolas" w:eastAsia="Times New Roman" w:hAnsi="Consolas" w:cs="Times New Roman"/>
          <w:sz w:val="20"/>
          <w:szCs w:val="20"/>
          <w:lang w:val="en-US" w:eastAsia="ru-RU"/>
        </w:rPr>
        <w:t>figure</w:t>
      </w:r>
      <w:proofErr w:type="gramEnd"/>
      <w:r w:rsidRPr="00FE4D25">
        <w:rPr>
          <w:rFonts w:ascii="Consolas" w:eastAsia="Times New Roman" w:hAnsi="Consolas" w:cs="Times New Roman"/>
          <w:sz w:val="20"/>
          <w:szCs w:val="20"/>
          <w:lang w:val="en-US" w:eastAsia="ru-RU"/>
        </w:rPr>
        <w:t>;</w:t>
      </w:r>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spellStart"/>
      <w:proofErr w:type="gramStart"/>
      <w:r w:rsidRPr="00FE4D25">
        <w:rPr>
          <w:rFonts w:ascii="Consolas" w:eastAsia="Times New Roman" w:hAnsi="Consolas" w:cs="Times New Roman"/>
          <w:sz w:val="20"/>
          <w:szCs w:val="20"/>
          <w:lang w:val="en-US" w:eastAsia="ru-RU"/>
        </w:rPr>
        <w:t>imshowpair</w:t>
      </w:r>
      <w:proofErr w:type="spellEnd"/>
      <w:r w:rsidRPr="00FE4D25">
        <w:rPr>
          <w:rFonts w:ascii="Consolas" w:eastAsia="Times New Roman" w:hAnsi="Consolas" w:cs="Times New Roman"/>
          <w:sz w:val="20"/>
          <w:szCs w:val="20"/>
          <w:lang w:val="en-US" w:eastAsia="ru-RU"/>
        </w:rPr>
        <w:t>(</w:t>
      </w:r>
      <w:proofErr w:type="gramEnd"/>
      <w:r w:rsidRPr="00FE4D25">
        <w:rPr>
          <w:rFonts w:ascii="Consolas" w:eastAsia="Times New Roman" w:hAnsi="Consolas" w:cs="Times New Roman"/>
          <w:sz w:val="20"/>
          <w:szCs w:val="20"/>
          <w:lang w:val="en-US" w:eastAsia="ru-RU"/>
        </w:rPr>
        <w:t>fixed,</w:t>
      </w:r>
      <w:proofErr w:type="spellStart"/>
      <w:r w:rsidRPr="00FE4D25">
        <w:rPr>
          <w:rFonts w:ascii="Consolas" w:eastAsia="Times New Roman" w:hAnsi="Consolas" w:cs="Times New Roman"/>
          <w:sz w:val="20"/>
          <w:szCs w:val="20"/>
          <w:lang w:val="en-US" w:eastAsia="ru-RU"/>
        </w:rPr>
        <w:t>movingReg</w:t>
      </w:r>
      <w:proofErr w:type="spellEnd"/>
      <w:r w:rsidRPr="00FE4D25">
        <w:rPr>
          <w:rFonts w:ascii="Consolas" w:eastAsia="Times New Roman" w:hAnsi="Consolas" w:cs="Times New Roman"/>
          <w:sz w:val="20"/>
          <w:szCs w:val="20"/>
          <w:lang w:val="en-US" w:eastAsia="ru-RU"/>
        </w:rPr>
        <w:t>,</w:t>
      </w:r>
      <w:r w:rsidRPr="00FE4D25">
        <w:rPr>
          <w:rFonts w:ascii="Consolas" w:eastAsia="Times New Roman" w:hAnsi="Consolas" w:cs="Times New Roman"/>
          <w:color w:val="AA04F9"/>
          <w:sz w:val="20"/>
          <w:szCs w:val="20"/>
          <w:lang w:val="en-US" w:eastAsia="ru-RU"/>
        </w:rPr>
        <w:t>'montage'</w:t>
      </w:r>
      <w:r w:rsidRPr="00FE4D25">
        <w:rPr>
          <w:rFonts w:ascii="Consolas" w:eastAsia="Times New Roman" w:hAnsi="Consolas" w:cs="Times New Roman"/>
          <w:sz w:val="20"/>
          <w:szCs w:val="20"/>
          <w:lang w:val="en-US" w:eastAsia="ru-RU"/>
        </w:rPr>
        <w:t>);</w:t>
      </w:r>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gramStart"/>
      <w:r w:rsidRPr="00FE4D25">
        <w:rPr>
          <w:rFonts w:ascii="Consolas" w:eastAsia="Times New Roman" w:hAnsi="Consolas" w:cs="Times New Roman"/>
          <w:sz w:val="20"/>
          <w:szCs w:val="20"/>
          <w:lang w:val="en-US" w:eastAsia="ru-RU"/>
        </w:rPr>
        <w:t>figure</w:t>
      </w:r>
      <w:proofErr w:type="gramEnd"/>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spellStart"/>
      <w:proofErr w:type="gramStart"/>
      <w:r w:rsidRPr="00FE4D25">
        <w:rPr>
          <w:rFonts w:ascii="Consolas" w:eastAsia="Times New Roman" w:hAnsi="Consolas" w:cs="Times New Roman"/>
          <w:sz w:val="20"/>
          <w:szCs w:val="20"/>
          <w:lang w:val="en-US" w:eastAsia="ru-RU"/>
        </w:rPr>
        <w:t>imshowpair</w:t>
      </w:r>
      <w:proofErr w:type="spellEnd"/>
      <w:r w:rsidRPr="00FE4D25">
        <w:rPr>
          <w:rFonts w:ascii="Consolas" w:eastAsia="Times New Roman" w:hAnsi="Consolas" w:cs="Times New Roman"/>
          <w:sz w:val="20"/>
          <w:szCs w:val="20"/>
          <w:lang w:val="en-US" w:eastAsia="ru-RU"/>
        </w:rPr>
        <w:t>(</w:t>
      </w:r>
      <w:proofErr w:type="gramEnd"/>
      <w:r w:rsidRPr="00FE4D25">
        <w:rPr>
          <w:rFonts w:ascii="Consolas" w:eastAsia="Times New Roman" w:hAnsi="Consolas" w:cs="Times New Roman"/>
          <w:sz w:val="20"/>
          <w:szCs w:val="20"/>
          <w:lang w:val="en-US" w:eastAsia="ru-RU"/>
        </w:rPr>
        <w:t>fixed,</w:t>
      </w:r>
      <w:proofErr w:type="spellStart"/>
      <w:r w:rsidRPr="00FE4D25">
        <w:rPr>
          <w:rFonts w:ascii="Consolas" w:eastAsia="Times New Roman" w:hAnsi="Consolas" w:cs="Times New Roman"/>
          <w:sz w:val="20"/>
          <w:szCs w:val="20"/>
          <w:lang w:val="en-US" w:eastAsia="ru-RU"/>
        </w:rPr>
        <w:t>movingReg</w:t>
      </w:r>
      <w:proofErr w:type="spellEnd"/>
      <w:r w:rsidRPr="00FE4D25">
        <w:rPr>
          <w:rFonts w:ascii="Consolas" w:eastAsia="Times New Roman" w:hAnsi="Consolas" w:cs="Times New Roman"/>
          <w:sz w:val="20"/>
          <w:szCs w:val="20"/>
          <w:lang w:val="en-US" w:eastAsia="ru-RU"/>
        </w:rPr>
        <w:t>,</w:t>
      </w:r>
      <w:r w:rsidRPr="00FE4D25">
        <w:rPr>
          <w:rFonts w:ascii="Consolas" w:eastAsia="Times New Roman" w:hAnsi="Consolas" w:cs="Times New Roman"/>
          <w:color w:val="AA04F9"/>
          <w:sz w:val="20"/>
          <w:szCs w:val="20"/>
          <w:lang w:val="en-US" w:eastAsia="ru-RU"/>
        </w:rPr>
        <w:t>'</w:t>
      </w:r>
      <w:proofErr w:type="spellStart"/>
      <w:r w:rsidRPr="00FE4D25">
        <w:rPr>
          <w:rFonts w:ascii="Consolas" w:eastAsia="Times New Roman" w:hAnsi="Consolas" w:cs="Times New Roman"/>
          <w:color w:val="AA04F9"/>
          <w:sz w:val="20"/>
          <w:szCs w:val="20"/>
          <w:lang w:val="en-US" w:eastAsia="ru-RU"/>
        </w:rPr>
        <w:t>falsecolor</w:t>
      </w:r>
      <w:proofErr w:type="spellEnd"/>
      <w:r w:rsidRPr="00FE4D25">
        <w:rPr>
          <w:rFonts w:ascii="Consolas" w:eastAsia="Times New Roman" w:hAnsi="Consolas" w:cs="Times New Roman"/>
          <w:color w:val="AA04F9"/>
          <w:sz w:val="20"/>
          <w:szCs w:val="20"/>
          <w:lang w:val="en-US" w:eastAsia="ru-RU"/>
        </w:rPr>
        <w:t>'</w:t>
      </w:r>
      <w:r w:rsidRPr="00FE4D25">
        <w:rPr>
          <w:rFonts w:ascii="Consolas" w:eastAsia="Times New Roman" w:hAnsi="Consolas" w:cs="Times New Roman"/>
          <w:sz w:val="20"/>
          <w:szCs w:val="20"/>
          <w:lang w:val="en-US" w:eastAsia="ru-RU"/>
        </w:rPr>
        <w:t>);</w:t>
      </w:r>
    </w:p>
    <w:p w:rsidR="00FE4D25" w:rsidRPr="00FE4D25" w:rsidRDefault="00FE4D25" w:rsidP="00FE4D25">
      <w:pPr>
        <w:spacing w:after="0" w:line="240" w:lineRule="auto"/>
        <w:rPr>
          <w:rFonts w:ascii="Consolas" w:eastAsia="Times New Roman" w:hAnsi="Consolas" w:cs="Times New Roman"/>
          <w:sz w:val="20"/>
          <w:szCs w:val="20"/>
          <w:lang w:val="en-US" w:eastAsia="ru-RU"/>
        </w:rPr>
      </w:pPr>
      <w:r w:rsidRPr="00FE4D25">
        <w:rPr>
          <w:rFonts w:ascii="Consolas" w:eastAsia="Times New Roman" w:hAnsi="Consolas" w:cs="Times New Roman"/>
          <w:color w:val="028009"/>
          <w:sz w:val="20"/>
          <w:szCs w:val="20"/>
          <w:lang w:val="en-US" w:eastAsia="ru-RU"/>
        </w:rPr>
        <w:t>%% 3</w:t>
      </w:r>
    </w:p>
    <w:p w:rsidR="00FE4D25" w:rsidRPr="00FE4D25" w:rsidRDefault="00FE4D25" w:rsidP="00FE4D25">
      <w:pPr>
        <w:spacing w:after="0" w:line="240" w:lineRule="auto"/>
        <w:rPr>
          <w:rFonts w:ascii="Consolas" w:eastAsia="Times New Roman" w:hAnsi="Consolas" w:cs="Times New Roman"/>
          <w:sz w:val="20"/>
          <w:szCs w:val="20"/>
          <w:lang w:val="en-US" w:eastAsia="ru-RU"/>
        </w:rPr>
      </w:pPr>
      <w:r w:rsidRPr="00FE4D25">
        <w:rPr>
          <w:rFonts w:ascii="Consolas" w:eastAsia="Times New Roman" w:hAnsi="Consolas" w:cs="Times New Roman"/>
          <w:sz w:val="20"/>
          <w:szCs w:val="20"/>
          <w:lang w:val="en-US" w:eastAsia="ru-RU"/>
        </w:rPr>
        <w:t>[</w:t>
      </w:r>
      <w:proofErr w:type="gramStart"/>
      <w:r w:rsidRPr="00FE4D25">
        <w:rPr>
          <w:rFonts w:ascii="Consolas" w:eastAsia="Times New Roman" w:hAnsi="Consolas" w:cs="Times New Roman"/>
          <w:sz w:val="20"/>
          <w:szCs w:val="20"/>
          <w:lang w:val="en-US" w:eastAsia="ru-RU"/>
        </w:rPr>
        <w:t>optimizer</w:t>
      </w:r>
      <w:proofErr w:type="gramEnd"/>
      <w:r w:rsidRPr="00FE4D25">
        <w:rPr>
          <w:rFonts w:ascii="Consolas" w:eastAsia="Times New Roman" w:hAnsi="Consolas" w:cs="Times New Roman"/>
          <w:sz w:val="20"/>
          <w:szCs w:val="20"/>
          <w:lang w:val="en-US" w:eastAsia="ru-RU"/>
        </w:rPr>
        <w:t xml:space="preserve">, metric] = </w:t>
      </w:r>
      <w:proofErr w:type="spellStart"/>
      <w:proofErr w:type="gramStart"/>
      <w:r w:rsidRPr="00FE4D25">
        <w:rPr>
          <w:rFonts w:ascii="Consolas" w:eastAsia="Times New Roman" w:hAnsi="Consolas" w:cs="Times New Roman"/>
          <w:sz w:val="20"/>
          <w:szCs w:val="20"/>
          <w:lang w:val="en-US" w:eastAsia="ru-RU"/>
        </w:rPr>
        <w:t>imregconfig</w:t>
      </w:r>
      <w:proofErr w:type="spellEnd"/>
      <w:r w:rsidRPr="00FE4D25">
        <w:rPr>
          <w:rFonts w:ascii="Consolas" w:eastAsia="Times New Roman" w:hAnsi="Consolas" w:cs="Times New Roman"/>
          <w:sz w:val="20"/>
          <w:szCs w:val="20"/>
          <w:lang w:val="en-US" w:eastAsia="ru-RU"/>
        </w:rPr>
        <w:t>(</w:t>
      </w:r>
      <w:proofErr w:type="gramEnd"/>
      <w:r w:rsidRPr="00FE4D25">
        <w:rPr>
          <w:rFonts w:ascii="Consolas" w:eastAsia="Times New Roman" w:hAnsi="Consolas" w:cs="Times New Roman"/>
          <w:color w:val="AA04F9"/>
          <w:sz w:val="20"/>
          <w:szCs w:val="20"/>
          <w:lang w:val="en-US" w:eastAsia="ru-RU"/>
        </w:rPr>
        <w:t>'</w:t>
      </w:r>
      <w:proofErr w:type="spellStart"/>
      <w:r w:rsidRPr="00FE4D25">
        <w:rPr>
          <w:rFonts w:ascii="Consolas" w:eastAsia="Times New Roman" w:hAnsi="Consolas" w:cs="Times New Roman"/>
          <w:color w:val="AA04F9"/>
          <w:sz w:val="20"/>
          <w:szCs w:val="20"/>
          <w:lang w:val="en-US" w:eastAsia="ru-RU"/>
        </w:rPr>
        <w:t>monomodal</w:t>
      </w:r>
      <w:proofErr w:type="spellEnd"/>
      <w:r w:rsidRPr="00FE4D25">
        <w:rPr>
          <w:rFonts w:ascii="Consolas" w:eastAsia="Times New Roman" w:hAnsi="Consolas" w:cs="Times New Roman"/>
          <w:color w:val="AA04F9"/>
          <w:sz w:val="20"/>
          <w:szCs w:val="20"/>
          <w:lang w:val="en-US" w:eastAsia="ru-RU"/>
        </w:rPr>
        <w:t>'</w:t>
      </w:r>
      <w:r w:rsidRPr="00FE4D25">
        <w:rPr>
          <w:rFonts w:ascii="Consolas" w:eastAsia="Times New Roman" w:hAnsi="Consolas" w:cs="Times New Roman"/>
          <w:sz w:val="20"/>
          <w:szCs w:val="20"/>
          <w:lang w:val="en-US" w:eastAsia="ru-RU"/>
        </w:rPr>
        <w:t>);</w:t>
      </w:r>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spellStart"/>
      <w:proofErr w:type="gramStart"/>
      <w:r w:rsidRPr="00FE4D25">
        <w:rPr>
          <w:rFonts w:ascii="Consolas" w:eastAsia="Times New Roman" w:hAnsi="Consolas" w:cs="Times New Roman"/>
          <w:sz w:val="20"/>
          <w:szCs w:val="20"/>
          <w:lang w:val="en-US" w:eastAsia="ru-RU"/>
        </w:rPr>
        <w:t>movingRegistered</w:t>
      </w:r>
      <w:proofErr w:type="spellEnd"/>
      <w:proofErr w:type="gramEnd"/>
      <w:r w:rsidRPr="00FE4D25">
        <w:rPr>
          <w:rFonts w:ascii="Consolas" w:eastAsia="Times New Roman" w:hAnsi="Consolas" w:cs="Times New Roman"/>
          <w:sz w:val="20"/>
          <w:szCs w:val="20"/>
          <w:lang w:val="en-US" w:eastAsia="ru-RU"/>
        </w:rPr>
        <w:t xml:space="preserve"> = </w:t>
      </w:r>
      <w:proofErr w:type="spellStart"/>
      <w:r w:rsidRPr="00FE4D25">
        <w:rPr>
          <w:rFonts w:ascii="Consolas" w:eastAsia="Times New Roman" w:hAnsi="Consolas" w:cs="Times New Roman"/>
          <w:sz w:val="20"/>
          <w:szCs w:val="20"/>
          <w:lang w:val="en-US" w:eastAsia="ru-RU"/>
        </w:rPr>
        <w:t>imregister</w:t>
      </w:r>
      <w:proofErr w:type="spellEnd"/>
      <w:r w:rsidRPr="00FE4D25">
        <w:rPr>
          <w:rFonts w:ascii="Consolas" w:eastAsia="Times New Roman" w:hAnsi="Consolas" w:cs="Times New Roman"/>
          <w:sz w:val="20"/>
          <w:szCs w:val="20"/>
          <w:lang w:val="en-US" w:eastAsia="ru-RU"/>
        </w:rPr>
        <w:t xml:space="preserve">(moving, fixed, </w:t>
      </w:r>
      <w:r w:rsidRPr="00FE4D25">
        <w:rPr>
          <w:rFonts w:ascii="Consolas" w:eastAsia="Times New Roman" w:hAnsi="Consolas" w:cs="Times New Roman"/>
          <w:color w:val="AA04F9"/>
          <w:sz w:val="20"/>
          <w:szCs w:val="20"/>
          <w:lang w:val="en-US" w:eastAsia="ru-RU"/>
        </w:rPr>
        <w:t>'affine'</w:t>
      </w:r>
      <w:r w:rsidRPr="00FE4D25">
        <w:rPr>
          <w:rFonts w:ascii="Consolas" w:eastAsia="Times New Roman" w:hAnsi="Consolas" w:cs="Times New Roman"/>
          <w:sz w:val="20"/>
          <w:szCs w:val="20"/>
          <w:lang w:val="en-US" w:eastAsia="ru-RU"/>
        </w:rPr>
        <w:t>, optimizer, metric,</w:t>
      </w:r>
      <w:r w:rsidRPr="00FE4D25">
        <w:rPr>
          <w:rFonts w:ascii="Consolas" w:eastAsia="Times New Roman" w:hAnsi="Consolas" w:cs="Times New Roman"/>
          <w:color w:val="AA04F9"/>
          <w:sz w:val="20"/>
          <w:szCs w:val="20"/>
          <w:lang w:val="en-US" w:eastAsia="ru-RU"/>
        </w:rPr>
        <w:t>'</w:t>
      </w:r>
      <w:proofErr w:type="spellStart"/>
      <w:r w:rsidRPr="00FE4D25">
        <w:rPr>
          <w:rFonts w:ascii="Consolas" w:eastAsia="Times New Roman" w:hAnsi="Consolas" w:cs="Times New Roman"/>
          <w:color w:val="AA04F9"/>
          <w:sz w:val="20"/>
          <w:szCs w:val="20"/>
          <w:lang w:val="en-US" w:eastAsia="ru-RU"/>
        </w:rPr>
        <w:t>InitialTransformation</w:t>
      </w:r>
      <w:proofErr w:type="spellEnd"/>
      <w:r w:rsidRPr="00FE4D25">
        <w:rPr>
          <w:rFonts w:ascii="Consolas" w:eastAsia="Times New Roman" w:hAnsi="Consolas" w:cs="Times New Roman"/>
          <w:color w:val="AA04F9"/>
          <w:sz w:val="20"/>
          <w:szCs w:val="20"/>
          <w:lang w:val="en-US" w:eastAsia="ru-RU"/>
        </w:rPr>
        <w:t>'</w:t>
      </w:r>
      <w:r w:rsidRPr="00FE4D25">
        <w:rPr>
          <w:rFonts w:ascii="Consolas" w:eastAsia="Times New Roman" w:hAnsi="Consolas" w:cs="Times New Roman"/>
          <w:sz w:val="20"/>
          <w:szCs w:val="20"/>
          <w:lang w:val="en-US" w:eastAsia="ru-RU"/>
        </w:rPr>
        <w:t>,</w:t>
      </w:r>
      <w:proofErr w:type="spellStart"/>
      <w:r w:rsidRPr="00FE4D25">
        <w:rPr>
          <w:rFonts w:ascii="Consolas" w:eastAsia="Times New Roman" w:hAnsi="Consolas" w:cs="Times New Roman"/>
          <w:sz w:val="20"/>
          <w:szCs w:val="20"/>
          <w:lang w:val="en-US" w:eastAsia="ru-RU"/>
        </w:rPr>
        <w:t>tformEstimate</w:t>
      </w:r>
      <w:proofErr w:type="spellEnd"/>
      <w:r w:rsidRPr="00FE4D25">
        <w:rPr>
          <w:rFonts w:ascii="Consolas" w:eastAsia="Times New Roman" w:hAnsi="Consolas" w:cs="Times New Roman"/>
          <w:sz w:val="20"/>
          <w:szCs w:val="20"/>
          <w:lang w:val="en-US" w:eastAsia="ru-RU"/>
        </w:rPr>
        <w:t>);</w:t>
      </w:r>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gramStart"/>
      <w:r w:rsidRPr="00FE4D25">
        <w:rPr>
          <w:rFonts w:ascii="Consolas" w:eastAsia="Times New Roman" w:hAnsi="Consolas" w:cs="Times New Roman"/>
          <w:sz w:val="20"/>
          <w:szCs w:val="20"/>
          <w:lang w:val="en-US" w:eastAsia="ru-RU"/>
        </w:rPr>
        <w:t>figure</w:t>
      </w:r>
      <w:proofErr w:type="gramEnd"/>
      <w:r w:rsidRPr="00FE4D25">
        <w:rPr>
          <w:rFonts w:ascii="Consolas" w:eastAsia="Times New Roman" w:hAnsi="Consolas" w:cs="Times New Roman"/>
          <w:sz w:val="20"/>
          <w:szCs w:val="20"/>
          <w:lang w:val="en-US" w:eastAsia="ru-RU"/>
        </w:rPr>
        <w:t>;</w:t>
      </w:r>
    </w:p>
    <w:p w:rsidR="00FE4D25" w:rsidRPr="00FE4D25" w:rsidRDefault="00FE4D25" w:rsidP="00FE4D25">
      <w:pPr>
        <w:spacing w:after="0" w:line="240" w:lineRule="auto"/>
        <w:rPr>
          <w:rFonts w:ascii="Consolas" w:eastAsia="Times New Roman" w:hAnsi="Consolas" w:cs="Times New Roman"/>
          <w:sz w:val="20"/>
          <w:szCs w:val="20"/>
          <w:lang w:val="en-US" w:eastAsia="ru-RU"/>
        </w:rPr>
      </w:pPr>
      <w:proofErr w:type="spellStart"/>
      <w:proofErr w:type="gramStart"/>
      <w:r w:rsidRPr="00FE4D25">
        <w:rPr>
          <w:rFonts w:ascii="Consolas" w:eastAsia="Times New Roman" w:hAnsi="Consolas" w:cs="Times New Roman"/>
          <w:sz w:val="20"/>
          <w:szCs w:val="20"/>
          <w:lang w:val="en-US" w:eastAsia="ru-RU"/>
        </w:rPr>
        <w:t>imshowpair</w:t>
      </w:r>
      <w:proofErr w:type="spellEnd"/>
      <w:r w:rsidRPr="00FE4D25">
        <w:rPr>
          <w:rFonts w:ascii="Consolas" w:eastAsia="Times New Roman" w:hAnsi="Consolas" w:cs="Times New Roman"/>
          <w:sz w:val="20"/>
          <w:szCs w:val="20"/>
          <w:lang w:val="en-US" w:eastAsia="ru-RU"/>
        </w:rPr>
        <w:t>(</w:t>
      </w:r>
      <w:proofErr w:type="gramEnd"/>
      <w:r w:rsidRPr="00FE4D25">
        <w:rPr>
          <w:rFonts w:ascii="Consolas" w:eastAsia="Times New Roman" w:hAnsi="Consolas" w:cs="Times New Roman"/>
          <w:sz w:val="20"/>
          <w:szCs w:val="20"/>
          <w:lang w:val="en-US" w:eastAsia="ru-RU"/>
        </w:rPr>
        <w:t xml:space="preserve">fixed, </w:t>
      </w:r>
      <w:proofErr w:type="spellStart"/>
      <w:r w:rsidRPr="00FE4D25">
        <w:rPr>
          <w:rFonts w:ascii="Consolas" w:eastAsia="Times New Roman" w:hAnsi="Consolas" w:cs="Times New Roman"/>
          <w:sz w:val="20"/>
          <w:szCs w:val="20"/>
          <w:lang w:val="en-US" w:eastAsia="ru-RU"/>
        </w:rPr>
        <w:t>movingRegistered</w:t>
      </w:r>
      <w:proofErr w:type="spellEnd"/>
      <w:r w:rsidRPr="00FE4D25">
        <w:rPr>
          <w:rFonts w:ascii="Consolas" w:eastAsia="Times New Roman" w:hAnsi="Consolas" w:cs="Times New Roman"/>
          <w:sz w:val="20"/>
          <w:szCs w:val="20"/>
          <w:lang w:val="en-US" w:eastAsia="ru-RU"/>
        </w:rPr>
        <w:t>,</w:t>
      </w:r>
      <w:r w:rsidRPr="00FE4D25">
        <w:rPr>
          <w:rFonts w:ascii="Consolas" w:eastAsia="Times New Roman" w:hAnsi="Consolas" w:cs="Times New Roman"/>
          <w:color w:val="AA04F9"/>
          <w:sz w:val="20"/>
          <w:szCs w:val="20"/>
          <w:lang w:val="en-US" w:eastAsia="ru-RU"/>
        </w:rPr>
        <w:t>'</w:t>
      </w:r>
      <w:proofErr w:type="spellStart"/>
      <w:r w:rsidRPr="00FE4D25">
        <w:rPr>
          <w:rFonts w:ascii="Consolas" w:eastAsia="Times New Roman" w:hAnsi="Consolas" w:cs="Times New Roman"/>
          <w:color w:val="AA04F9"/>
          <w:sz w:val="20"/>
          <w:szCs w:val="20"/>
          <w:lang w:val="en-US" w:eastAsia="ru-RU"/>
        </w:rPr>
        <w:t>Scaling'</w:t>
      </w:r>
      <w:r w:rsidRPr="00FE4D25">
        <w:rPr>
          <w:rFonts w:ascii="Consolas" w:eastAsia="Times New Roman" w:hAnsi="Consolas" w:cs="Times New Roman"/>
          <w:sz w:val="20"/>
          <w:szCs w:val="20"/>
          <w:lang w:val="en-US" w:eastAsia="ru-RU"/>
        </w:rPr>
        <w:t>,</w:t>
      </w:r>
      <w:r w:rsidRPr="00FE4D25">
        <w:rPr>
          <w:rFonts w:ascii="Consolas" w:eastAsia="Times New Roman" w:hAnsi="Consolas" w:cs="Times New Roman"/>
          <w:color w:val="AA04F9"/>
          <w:sz w:val="20"/>
          <w:szCs w:val="20"/>
          <w:lang w:val="en-US" w:eastAsia="ru-RU"/>
        </w:rPr>
        <w:t>'joint</w:t>
      </w:r>
      <w:proofErr w:type="spellEnd"/>
      <w:r w:rsidRPr="00FE4D25">
        <w:rPr>
          <w:rFonts w:ascii="Consolas" w:eastAsia="Times New Roman" w:hAnsi="Consolas" w:cs="Times New Roman"/>
          <w:color w:val="AA04F9"/>
          <w:sz w:val="20"/>
          <w:szCs w:val="20"/>
          <w:lang w:val="en-US" w:eastAsia="ru-RU"/>
        </w:rPr>
        <w:t>'</w:t>
      </w:r>
      <w:r w:rsidRPr="00FE4D25">
        <w:rPr>
          <w:rFonts w:ascii="Consolas" w:eastAsia="Times New Roman" w:hAnsi="Consolas" w:cs="Times New Roman"/>
          <w:sz w:val="20"/>
          <w:szCs w:val="20"/>
          <w:lang w:val="en-US" w:eastAsia="ru-RU"/>
        </w:rPr>
        <w:t>);</w:t>
      </w:r>
    </w:p>
    <w:p w:rsidR="00FE4D25" w:rsidRPr="00FE4D25" w:rsidRDefault="00FE4D25" w:rsidP="00FE4D25">
      <w:pPr>
        <w:spacing w:after="0" w:line="240" w:lineRule="auto"/>
        <w:rPr>
          <w:rFonts w:ascii="Consolas" w:eastAsia="Times New Roman" w:hAnsi="Consolas" w:cs="Times New Roman"/>
          <w:sz w:val="20"/>
          <w:szCs w:val="20"/>
          <w:lang w:eastAsia="ru-RU"/>
        </w:rPr>
      </w:pPr>
      <w:r w:rsidRPr="00FE4D25">
        <w:rPr>
          <w:rFonts w:ascii="Consolas" w:eastAsia="Times New Roman" w:hAnsi="Consolas" w:cs="Times New Roman"/>
          <w:color w:val="028009"/>
          <w:sz w:val="20"/>
          <w:szCs w:val="20"/>
          <w:lang w:eastAsia="ru-RU"/>
        </w:rPr>
        <w:t>%% 4</w:t>
      </w:r>
    </w:p>
    <w:p w:rsidR="00FE4D25" w:rsidRPr="00FE4D25" w:rsidRDefault="00FE4D25" w:rsidP="00FE4D25">
      <w:pPr>
        <w:spacing w:after="0" w:line="240" w:lineRule="auto"/>
        <w:rPr>
          <w:rFonts w:ascii="Consolas" w:eastAsia="Times New Roman" w:hAnsi="Consolas" w:cs="Times New Roman"/>
          <w:sz w:val="20"/>
          <w:szCs w:val="20"/>
          <w:lang w:eastAsia="ru-RU"/>
        </w:rPr>
      </w:pPr>
    </w:p>
    <w:p w:rsidR="00FE4D25" w:rsidRPr="00FE4D25" w:rsidRDefault="00FE4D25" w:rsidP="00FE4D25">
      <w:pPr>
        <w:spacing w:after="0" w:line="240" w:lineRule="auto"/>
        <w:rPr>
          <w:rFonts w:ascii="Consolas" w:eastAsia="Times New Roman" w:hAnsi="Consolas" w:cs="Times New Roman"/>
          <w:sz w:val="20"/>
          <w:szCs w:val="20"/>
          <w:lang w:eastAsia="ru-RU"/>
        </w:rPr>
      </w:pPr>
    </w:p>
    <w:p w:rsidR="00FE4D25" w:rsidRDefault="00FE4D25" w:rsidP="00FE4D25">
      <w:pPr>
        <w:spacing w:after="0" w:line="240" w:lineRule="auto"/>
        <w:rPr>
          <w:rFonts w:ascii="Consolas" w:eastAsia="Times New Roman" w:hAnsi="Consolas" w:cs="Times New Roman"/>
          <w:sz w:val="20"/>
          <w:szCs w:val="20"/>
          <w:lang w:eastAsia="ru-RU"/>
        </w:rPr>
      </w:pPr>
      <w:r>
        <w:rPr>
          <w:rFonts w:ascii="Consolas" w:eastAsia="Times New Roman" w:hAnsi="Consolas" w:cs="Times New Roman"/>
          <w:sz w:val="20"/>
          <w:szCs w:val="20"/>
          <w:lang w:eastAsia="ru-RU"/>
        </w:rPr>
        <w:t>Задание</w:t>
      </w:r>
    </w:p>
    <w:p w:rsidR="00FE4D25" w:rsidRDefault="00FE4D25" w:rsidP="00FE4D25">
      <w:pPr>
        <w:pStyle w:val="a4"/>
        <w:numPr>
          <w:ilvl w:val="0"/>
          <w:numId w:val="1"/>
        </w:numPr>
        <w:spacing w:after="0" w:line="240" w:lineRule="auto"/>
        <w:rPr>
          <w:rFonts w:ascii="Consolas" w:eastAsia="Times New Roman" w:hAnsi="Consolas" w:cs="Times New Roman"/>
          <w:sz w:val="20"/>
          <w:szCs w:val="20"/>
          <w:lang w:eastAsia="ru-RU"/>
        </w:rPr>
      </w:pPr>
      <w:r>
        <w:rPr>
          <w:rFonts w:ascii="Consolas" w:eastAsia="Times New Roman" w:hAnsi="Consolas" w:cs="Times New Roman"/>
          <w:sz w:val="20"/>
          <w:szCs w:val="20"/>
          <w:lang w:eastAsia="ru-RU"/>
        </w:rPr>
        <w:t>Использовать 2 своих картинки</w:t>
      </w:r>
      <w:bookmarkStart w:id="0" w:name="_GoBack"/>
      <w:bookmarkEnd w:id="0"/>
      <w:r>
        <w:rPr>
          <w:rFonts w:ascii="Consolas" w:eastAsia="Times New Roman" w:hAnsi="Consolas" w:cs="Times New Roman"/>
          <w:sz w:val="20"/>
          <w:szCs w:val="20"/>
          <w:lang w:eastAsia="ru-RU"/>
        </w:rPr>
        <w:t xml:space="preserve"> разного типа (например, природа или здания и портрет и т.п.) и сравнить результаты</w:t>
      </w:r>
    </w:p>
    <w:p w:rsidR="00FE4D25" w:rsidRDefault="00FE4D25" w:rsidP="00FE4D25">
      <w:pPr>
        <w:pStyle w:val="a4"/>
        <w:numPr>
          <w:ilvl w:val="0"/>
          <w:numId w:val="1"/>
        </w:numPr>
        <w:spacing w:after="0" w:line="240" w:lineRule="auto"/>
        <w:rPr>
          <w:rFonts w:ascii="Consolas" w:eastAsia="Times New Roman" w:hAnsi="Consolas" w:cs="Times New Roman"/>
          <w:sz w:val="20"/>
          <w:szCs w:val="20"/>
          <w:lang w:eastAsia="ru-RU"/>
        </w:rPr>
      </w:pPr>
      <w:r>
        <w:rPr>
          <w:rFonts w:ascii="Consolas" w:eastAsia="Times New Roman" w:hAnsi="Consolas" w:cs="Times New Roman"/>
          <w:sz w:val="20"/>
          <w:szCs w:val="20"/>
          <w:lang w:eastAsia="ru-RU"/>
        </w:rPr>
        <w:t>Исследовать влияние зашумленности на качество восстановления</w:t>
      </w:r>
    </w:p>
    <w:p w:rsidR="00FE4D25" w:rsidRPr="00FE4D25" w:rsidRDefault="00FE4D25" w:rsidP="00FE4D25">
      <w:pPr>
        <w:pStyle w:val="a4"/>
        <w:numPr>
          <w:ilvl w:val="0"/>
          <w:numId w:val="1"/>
        </w:numPr>
        <w:spacing w:after="0" w:line="240" w:lineRule="auto"/>
        <w:rPr>
          <w:rFonts w:ascii="Consolas" w:eastAsia="Times New Roman" w:hAnsi="Consolas" w:cs="Times New Roman"/>
          <w:sz w:val="20"/>
          <w:szCs w:val="20"/>
          <w:lang w:eastAsia="ru-RU"/>
        </w:rPr>
      </w:pPr>
      <w:r>
        <w:rPr>
          <w:rFonts w:ascii="Consolas" w:eastAsia="Times New Roman" w:hAnsi="Consolas" w:cs="Times New Roman"/>
          <w:sz w:val="20"/>
          <w:szCs w:val="20"/>
          <w:lang w:eastAsia="ru-RU"/>
        </w:rPr>
        <w:t>Попробовать ответить на вопрос, почему этот инструмент выдает ошибку для цветных картинок.</w:t>
      </w:r>
    </w:p>
    <w:p w:rsidR="00AA1B86" w:rsidRDefault="00AA1B86" w:rsidP="00E65427">
      <w:pPr>
        <w:jc w:val="both"/>
        <w:rPr>
          <w:b/>
          <w:sz w:val="24"/>
          <w:szCs w:val="24"/>
        </w:rPr>
      </w:pPr>
    </w:p>
    <w:p w:rsidR="00FE4D25" w:rsidRPr="00AA1B86" w:rsidRDefault="00FE4D25" w:rsidP="00E65427">
      <w:pPr>
        <w:jc w:val="both"/>
        <w:rPr>
          <w:b/>
          <w:sz w:val="24"/>
          <w:szCs w:val="24"/>
        </w:rPr>
      </w:pPr>
    </w:p>
    <w:sectPr w:rsidR="00FE4D25" w:rsidRPr="00AA1B86">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BFF64CD"/>
    <w:multiLevelType w:val="hybridMultilevel"/>
    <w:tmpl w:val="24E268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2684"/>
    <w:rsid w:val="001A7907"/>
    <w:rsid w:val="00302684"/>
    <w:rsid w:val="00525140"/>
    <w:rsid w:val="00755644"/>
    <w:rsid w:val="00812130"/>
    <w:rsid w:val="008E4CAC"/>
    <w:rsid w:val="00AA1B86"/>
    <w:rsid w:val="00BD0F65"/>
    <w:rsid w:val="00E65427"/>
    <w:rsid w:val="00FE4D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8C9A989-8534-41E5-AFE4-0B0B594C29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E6542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FE4D2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70525267">
      <w:bodyDiv w:val="1"/>
      <w:marLeft w:val="0"/>
      <w:marRight w:val="0"/>
      <w:marTop w:val="0"/>
      <w:marBottom w:val="0"/>
      <w:divBdr>
        <w:top w:val="none" w:sz="0" w:space="0" w:color="auto"/>
        <w:left w:val="none" w:sz="0" w:space="0" w:color="auto"/>
        <w:bottom w:val="none" w:sz="0" w:space="0" w:color="auto"/>
        <w:right w:val="none" w:sz="0" w:space="0" w:color="auto"/>
      </w:divBdr>
      <w:divsChild>
        <w:div w:id="570122466">
          <w:marLeft w:val="0"/>
          <w:marRight w:val="0"/>
          <w:marTop w:val="0"/>
          <w:marBottom w:val="0"/>
          <w:divBdr>
            <w:top w:val="none" w:sz="0" w:space="0" w:color="auto"/>
            <w:left w:val="none" w:sz="0" w:space="0" w:color="auto"/>
            <w:bottom w:val="none" w:sz="0" w:space="0" w:color="auto"/>
            <w:right w:val="none" w:sz="0" w:space="0" w:color="auto"/>
          </w:divBdr>
          <w:divsChild>
            <w:div w:id="1188366917">
              <w:marLeft w:val="0"/>
              <w:marRight w:val="0"/>
              <w:marTop w:val="0"/>
              <w:marBottom w:val="0"/>
              <w:divBdr>
                <w:top w:val="none" w:sz="0" w:space="0" w:color="auto"/>
                <w:left w:val="none" w:sz="0" w:space="0" w:color="auto"/>
                <w:bottom w:val="none" w:sz="0" w:space="0" w:color="auto"/>
                <w:right w:val="none" w:sz="0" w:space="0" w:color="auto"/>
              </w:divBdr>
            </w:div>
            <w:div w:id="10109005">
              <w:marLeft w:val="0"/>
              <w:marRight w:val="0"/>
              <w:marTop w:val="0"/>
              <w:marBottom w:val="0"/>
              <w:divBdr>
                <w:top w:val="none" w:sz="0" w:space="0" w:color="auto"/>
                <w:left w:val="none" w:sz="0" w:space="0" w:color="auto"/>
                <w:bottom w:val="none" w:sz="0" w:space="0" w:color="auto"/>
                <w:right w:val="none" w:sz="0" w:space="0" w:color="auto"/>
              </w:divBdr>
            </w:div>
            <w:div w:id="1393652998">
              <w:marLeft w:val="0"/>
              <w:marRight w:val="0"/>
              <w:marTop w:val="0"/>
              <w:marBottom w:val="0"/>
              <w:divBdr>
                <w:top w:val="none" w:sz="0" w:space="0" w:color="auto"/>
                <w:left w:val="none" w:sz="0" w:space="0" w:color="auto"/>
                <w:bottom w:val="none" w:sz="0" w:space="0" w:color="auto"/>
                <w:right w:val="none" w:sz="0" w:space="0" w:color="auto"/>
              </w:divBdr>
            </w:div>
            <w:div w:id="479857059">
              <w:marLeft w:val="0"/>
              <w:marRight w:val="0"/>
              <w:marTop w:val="0"/>
              <w:marBottom w:val="0"/>
              <w:divBdr>
                <w:top w:val="none" w:sz="0" w:space="0" w:color="auto"/>
                <w:left w:val="none" w:sz="0" w:space="0" w:color="auto"/>
                <w:bottom w:val="none" w:sz="0" w:space="0" w:color="auto"/>
                <w:right w:val="none" w:sz="0" w:space="0" w:color="auto"/>
              </w:divBdr>
            </w:div>
            <w:div w:id="1180631192">
              <w:marLeft w:val="0"/>
              <w:marRight w:val="0"/>
              <w:marTop w:val="0"/>
              <w:marBottom w:val="0"/>
              <w:divBdr>
                <w:top w:val="none" w:sz="0" w:space="0" w:color="auto"/>
                <w:left w:val="none" w:sz="0" w:space="0" w:color="auto"/>
                <w:bottom w:val="none" w:sz="0" w:space="0" w:color="auto"/>
                <w:right w:val="none" w:sz="0" w:space="0" w:color="auto"/>
              </w:divBdr>
            </w:div>
            <w:div w:id="1625307611">
              <w:marLeft w:val="0"/>
              <w:marRight w:val="0"/>
              <w:marTop w:val="0"/>
              <w:marBottom w:val="0"/>
              <w:divBdr>
                <w:top w:val="none" w:sz="0" w:space="0" w:color="auto"/>
                <w:left w:val="none" w:sz="0" w:space="0" w:color="auto"/>
                <w:bottom w:val="none" w:sz="0" w:space="0" w:color="auto"/>
                <w:right w:val="none" w:sz="0" w:space="0" w:color="auto"/>
              </w:divBdr>
            </w:div>
            <w:div w:id="643851167">
              <w:marLeft w:val="0"/>
              <w:marRight w:val="0"/>
              <w:marTop w:val="0"/>
              <w:marBottom w:val="0"/>
              <w:divBdr>
                <w:top w:val="none" w:sz="0" w:space="0" w:color="auto"/>
                <w:left w:val="none" w:sz="0" w:space="0" w:color="auto"/>
                <w:bottom w:val="none" w:sz="0" w:space="0" w:color="auto"/>
                <w:right w:val="none" w:sz="0" w:space="0" w:color="auto"/>
              </w:divBdr>
            </w:div>
            <w:div w:id="1600261259">
              <w:marLeft w:val="0"/>
              <w:marRight w:val="0"/>
              <w:marTop w:val="0"/>
              <w:marBottom w:val="0"/>
              <w:divBdr>
                <w:top w:val="none" w:sz="0" w:space="0" w:color="auto"/>
                <w:left w:val="none" w:sz="0" w:space="0" w:color="auto"/>
                <w:bottom w:val="none" w:sz="0" w:space="0" w:color="auto"/>
                <w:right w:val="none" w:sz="0" w:space="0" w:color="auto"/>
              </w:divBdr>
            </w:div>
            <w:div w:id="959610791">
              <w:marLeft w:val="0"/>
              <w:marRight w:val="0"/>
              <w:marTop w:val="0"/>
              <w:marBottom w:val="0"/>
              <w:divBdr>
                <w:top w:val="none" w:sz="0" w:space="0" w:color="auto"/>
                <w:left w:val="none" w:sz="0" w:space="0" w:color="auto"/>
                <w:bottom w:val="none" w:sz="0" w:space="0" w:color="auto"/>
                <w:right w:val="none" w:sz="0" w:space="0" w:color="auto"/>
              </w:divBdr>
            </w:div>
            <w:div w:id="1548375738">
              <w:marLeft w:val="0"/>
              <w:marRight w:val="0"/>
              <w:marTop w:val="0"/>
              <w:marBottom w:val="0"/>
              <w:divBdr>
                <w:top w:val="none" w:sz="0" w:space="0" w:color="auto"/>
                <w:left w:val="none" w:sz="0" w:space="0" w:color="auto"/>
                <w:bottom w:val="none" w:sz="0" w:space="0" w:color="auto"/>
                <w:right w:val="none" w:sz="0" w:space="0" w:color="auto"/>
              </w:divBdr>
            </w:div>
            <w:div w:id="1369643852">
              <w:marLeft w:val="0"/>
              <w:marRight w:val="0"/>
              <w:marTop w:val="0"/>
              <w:marBottom w:val="0"/>
              <w:divBdr>
                <w:top w:val="none" w:sz="0" w:space="0" w:color="auto"/>
                <w:left w:val="none" w:sz="0" w:space="0" w:color="auto"/>
                <w:bottom w:val="none" w:sz="0" w:space="0" w:color="auto"/>
                <w:right w:val="none" w:sz="0" w:space="0" w:color="auto"/>
              </w:divBdr>
            </w:div>
            <w:div w:id="1304695455">
              <w:marLeft w:val="0"/>
              <w:marRight w:val="0"/>
              <w:marTop w:val="0"/>
              <w:marBottom w:val="0"/>
              <w:divBdr>
                <w:top w:val="none" w:sz="0" w:space="0" w:color="auto"/>
                <w:left w:val="none" w:sz="0" w:space="0" w:color="auto"/>
                <w:bottom w:val="none" w:sz="0" w:space="0" w:color="auto"/>
                <w:right w:val="none" w:sz="0" w:space="0" w:color="auto"/>
              </w:divBdr>
            </w:div>
            <w:div w:id="1849714050">
              <w:marLeft w:val="0"/>
              <w:marRight w:val="0"/>
              <w:marTop w:val="0"/>
              <w:marBottom w:val="0"/>
              <w:divBdr>
                <w:top w:val="none" w:sz="0" w:space="0" w:color="auto"/>
                <w:left w:val="none" w:sz="0" w:space="0" w:color="auto"/>
                <w:bottom w:val="none" w:sz="0" w:space="0" w:color="auto"/>
                <w:right w:val="none" w:sz="0" w:space="0" w:color="auto"/>
              </w:divBdr>
            </w:div>
            <w:div w:id="1083456115">
              <w:marLeft w:val="0"/>
              <w:marRight w:val="0"/>
              <w:marTop w:val="0"/>
              <w:marBottom w:val="0"/>
              <w:divBdr>
                <w:top w:val="none" w:sz="0" w:space="0" w:color="auto"/>
                <w:left w:val="none" w:sz="0" w:space="0" w:color="auto"/>
                <w:bottom w:val="none" w:sz="0" w:space="0" w:color="auto"/>
                <w:right w:val="none" w:sz="0" w:space="0" w:color="auto"/>
              </w:divBdr>
            </w:div>
            <w:div w:id="1734082976">
              <w:marLeft w:val="0"/>
              <w:marRight w:val="0"/>
              <w:marTop w:val="0"/>
              <w:marBottom w:val="0"/>
              <w:divBdr>
                <w:top w:val="none" w:sz="0" w:space="0" w:color="auto"/>
                <w:left w:val="none" w:sz="0" w:space="0" w:color="auto"/>
                <w:bottom w:val="none" w:sz="0" w:space="0" w:color="auto"/>
                <w:right w:val="none" w:sz="0" w:space="0" w:color="auto"/>
              </w:divBdr>
            </w:div>
            <w:div w:id="1645695952">
              <w:marLeft w:val="0"/>
              <w:marRight w:val="0"/>
              <w:marTop w:val="0"/>
              <w:marBottom w:val="0"/>
              <w:divBdr>
                <w:top w:val="none" w:sz="0" w:space="0" w:color="auto"/>
                <w:left w:val="none" w:sz="0" w:space="0" w:color="auto"/>
                <w:bottom w:val="none" w:sz="0" w:space="0" w:color="auto"/>
                <w:right w:val="none" w:sz="0" w:space="0" w:color="auto"/>
              </w:divBdr>
            </w:div>
            <w:div w:id="2008633591">
              <w:marLeft w:val="0"/>
              <w:marRight w:val="0"/>
              <w:marTop w:val="0"/>
              <w:marBottom w:val="0"/>
              <w:divBdr>
                <w:top w:val="none" w:sz="0" w:space="0" w:color="auto"/>
                <w:left w:val="none" w:sz="0" w:space="0" w:color="auto"/>
                <w:bottom w:val="none" w:sz="0" w:space="0" w:color="auto"/>
                <w:right w:val="none" w:sz="0" w:space="0" w:color="auto"/>
              </w:divBdr>
            </w:div>
            <w:div w:id="1045982133">
              <w:marLeft w:val="0"/>
              <w:marRight w:val="0"/>
              <w:marTop w:val="0"/>
              <w:marBottom w:val="0"/>
              <w:divBdr>
                <w:top w:val="none" w:sz="0" w:space="0" w:color="auto"/>
                <w:left w:val="none" w:sz="0" w:space="0" w:color="auto"/>
                <w:bottom w:val="none" w:sz="0" w:space="0" w:color="auto"/>
                <w:right w:val="none" w:sz="0" w:space="0" w:color="auto"/>
              </w:divBdr>
            </w:div>
            <w:div w:id="623928042">
              <w:marLeft w:val="0"/>
              <w:marRight w:val="0"/>
              <w:marTop w:val="0"/>
              <w:marBottom w:val="0"/>
              <w:divBdr>
                <w:top w:val="none" w:sz="0" w:space="0" w:color="auto"/>
                <w:left w:val="none" w:sz="0" w:space="0" w:color="auto"/>
                <w:bottom w:val="none" w:sz="0" w:space="0" w:color="auto"/>
                <w:right w:val="none" w:sz="0" w:space="0" w:color="auto"/>
              </w:divBdr>
            </w:div>
            <w:div w:id="1419247882">
              <w:marLeft w:val="0"/>
              <w:marRight w:val="0"/>
              <w:marTop w:val="0"/>
              <w:marBottom w:val="0"/>
              <w:divBdr>
                <w:top w:val="none" w:sz="0" w:space="0" w:color="auto"/>
                <w:left w:val="none" w:sz="0" w:space="0" w:color="auto"/>
                <w:bottom w:val="none" w:sz="0" w:space="0" w:color="auto"/>
                <w:right w:val="none" w:sz="0" w:space="0" w:color="auto"/>
              </w:divBdr>
            </w:div>
            <w:div w:id="1431928561">
              <w:marLeft w:val="0"/>
              <w:marRight w:val="0"/>
              <w:marTop w:val="0"/>
              <w:marBottom w:val="0"/>
              <w:divBdr>
                <w:top w:val="none" w:sz="0" w:space="0" w:color="auto"/>
                <w:left w:val="none" w:sz="0" w:space="0" w:color="auto"/>
                <w:bottom w:val="none" w:sz="0" w:space="0" w:color="auto"/>
                <w:right w:val="none" w:sz="0" w:space="0" w:color="auto"/>
              </w:divBdr>
            </w:div>
            <w:div w:id="608465986">
              <w:marLeft w:val="0"/>
              <w:marRight w:val="0"/>
              <w:marTop w:val="0"/>
              <w:marBottom w:val="0"/>
              <w:divBdr>
                <w:top w:val="none" w:sz="0" w:space="0" w:color="auto"/>
                <w:left w:val="none" w:sz="0" w:space="0" w:color="auto"/>
                <w:bottom w:val="none" w:sz="0" w:space="0" w:color="auto"/>
                <w:right w:val="none" w:sz="0" w:space="0" w:color="auto"/>
              </w:divBdr>
            </w:div>
            <w:div w:id="680202022">
              <w:marLeft w:val="0"/>
              <w:marRight w:val="0"/>
              <w:marTop w:val="0"/>
              <w:marBottom w:val="0"/>
              <w:divBdr>
                <w:top w:val="none" w:sz="0" w:space="0" w:color="auto"/>
                <w:left w:val="none" w:sz="0" w:space="0" w:color="auto"/>
                <w:bottom w:val="none" w:sz="0" w:space="0" w:color="auto"/>
                <w:right w:val="none" w:sz="0" w:space="0" w:color="auto"/>
              </w:divBdr>
            </w:div>
            <w:div w:id="1117135804">
              <w:marLeft w:val="0"/>
              <w:marRight w:val="0"/>
              <w:marTop w:val="0"/>
              <w:marBottom w:val="0"/>
              <w:divBdr>
                <w:top w:val="none" w:sz="0" w:space="0" w:color="auto"/>
                <w:left w:val="none" w:sz="0" w:space="0" w:color="auto"/>
                <w:bottom w:val="none" w:sz="0" w:space="0" w:color="auto"/>
                <w:right w:val="none" w:sz="0" w:space="0" w:color="auto"/>
              </w:divBdr>
            </w:div>
            <w:div w:id="1707023693">
              <w:marLeft w:val="0"/>
              <w:marRight w:val="0"/>
              <w:marTop w:val="0"/>
              <w:marBottom w:val="0"/>
              <w:divBdr>
                <w:top w:val="none" w:sz="0" w:space="0" w:color="auto"/>
                <w:left w:val="none" w:sz="0" w:space="0" w:color="auto"/>
                <w:bottom w:val="none" w:sz="0" w:space="0" w:color="auto"/>
                <w:right w:val="none" w:sz="0" w:space="0" w:color="auto"/>
              </w:divBdr>
            </w:div>
            <w:div w:id="490876878">
              <w:marLeft w:val="0"/>
              <w:marRight w:val="0"/>
              <w:marTop w:val="0"/>
              <w:marBottom w:val="0"/>
              <w:divBdr>
                <w:top w:val="none" w:sz="0" w:space="0" w:color="auto"/>
                <w:left w:val="none" w:sz="0" w:space="0" w:color="auto"/>
                <w:bottom w:val="none" w:sz="0" w:space="0" w:color="auto"/>
                <w:right w:val="none" w:sz="0" w:space="0" w:color="auto"/>
              </w:divBdr>
            </w:div>
            <w:div w:id="1990477879">
              <w:marLeft w:val="0"/>
              <w:marRight w:val="0"/>
              <w:marTop w:val="0"/>
              <w:marBottom w:val="0"/>
              <w:divBdr>
                <w:top w:val="none" w:sz="0" w:space="0" w:color="auto"/>
                <w:left w:val="none" w:sz="0" w:space="0" w:color="auto"/>
                <w:bottom w:val="none" w:sz="0" w:space="0" w:color="auto"/>
                <w:right w:val="none" w:sz="0" w:space="0" w:color="auto"/>
              </w:divBdr>
            </w:div>
            <w:div w:id="2068449481">
              <w:marLeft w:val="0"/>
              <w:marRight w:val="0"/>
              <w:marTop w:val="0"/>
              <w:marBottom w:val="0"/>
              <w:divBdr>
                <w:top w:val="none" w:sz="0" w:space="0" w:color="auto"/>
                <w:left w:val="none" w:sz="0" w:space="0" w:color="auto"/>
                <w:bottom w:val="none" w:sz="0" w:space="0" w:color="auto"/>
                <w:right w:val="none" w:sz="0" w:space="0" w:color="auto"/>
              </w:divBdr>
            </w:div>
            <w:div w:id="592857968">
              <w:marLeft w:val="0"/>
              <w:marRight w:val="0"/>
              <w:marTop w:val="0"/>
              <w:marBottom w:val="0"/>
              <w:divBdr>
                <w:top w:val="none" w:sz="0" w:space="0" w:color="auto"/>
                <w:left w:val="none" w:sz="0" w:space="0" w:color="auto"/>
                <w:bottom w:val="none" w:sz="0" w:space="0" w:color="auto"/>
                <w:right w:val="none" w:sz="0" w:space="0" w:color="auto"/>
              </w:divBdr>
            </w:div>
            <w:div w:id="514684828">
              <w:marLeft w:val="0"/>
              <w:marRight w:val="0"/>
              <w:marTop w:val="0"/>
              <w:marBottom w:val="0"/>
              <w:divBdr>
                <w:top w:val="none" w:sz="0" w:space="0" w:color="auto"/>
                <w:left w:val="none" w:sz="0" w:space="0" w:color="auto"/>
                <w:bottom w:val="none" w:sz="0" w:space="0" w:color="auto"/>
                <w:right w:val="none" w:sz="0" w:space="0" w:color="auto"/>
              </w:divBdr>
            </w:div>
            <w:div w:id="1214806559">
              <w:marLeft w:val="0"/>
              <w:marRight w:val="0"/>
              <w:marTop w:val="0"/>
              <w:marBottom w:val="0"/>
              <w:divBdr>
                <w:top w:val="none" w:sz="0" w:space="0" w:color="auto"/>
                <w:left w:val="none" w:sz="0" w:space="0" w:color="auto"/>
                <w:bottom w:val="none" w:sz="0" w:space="0" w:color="auto"/>
                <w:right w:val="none" w:sz="0" w:space="0" w:color="auto"/>
              </w:divBdr>
            </w:div>
            <w:div w:id="651258685">
              <w:marLeft w:val="0"/>
              <w:marRight w:val="0"/>
              <w:marTop w:val="0"/>
              <w:marBottom w:val="0"/>
              <w:divBdr>
                <w:top w:val="none" w:sz="0" w:space="0" w:color="auto"/>
                <w:left w:val="none" w:sz="0" w:space="0" w:color="auto"/>
                <w:bottom w:val="none" w:sz="0" w:space="0" w:color="auto"/>
                <w:right w:val="none" w:sz="0" w:space="0" w:color="auto"/>
              </w:divBdr>
            </w:div>
            <w:div w:id="1033068485">
              <w:marLeft w:val="0"/>
              <w:marRight w:val="0"/>
              <w:marTop w:val="0"/>
              <w:marBottom w:val="0"/>
              <w:divBdr>
                <w:top w:val="none" w:sz="0" w:space="0" w:color="auto"/>
                <w:left w:val="none" w:sz="0" w:space="0" w:color="auto"/>
                <w:bottom w:val="none" w:sz="0" w:space="0" w:color="auto"/>
                <w:right w:val="none" w:sz="0" w:space="0" w:color="auto"/>
              </w:divBdr>
            </w:div>
            <w:div w:id="795755542">
              <w:marLeft w:val="0"/>
              <w:marRight w:val="0"/>
              <w:marTop w:val="0"/>
              <w:marBottom w:val="0"/>
              <w:divBdr>
                <w:top w:val="none" w:sz="0" w:space="0" w:color="auto"/>
                <w:left w:val="none" w:sz="0" w:space="0" w:color="auto"/>
                <w:bottom w:val="none" w:sz="0" w:space="0" w:color="auto"/>
                <w:right w:val="none" w:sz="0" w:space="0" w:color="auto"/>
              </w:divBdr>
            </w:div>
            <w:div w:id="553391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FEA566-8049-4BAC-B396-400F73211B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581</Words>
  <Characters>3317</Characters>
  <Application>Microsoft Office Word</Application>
  <DocSecurity>0</DocSecurity>
  <Lines>27</Lines>
  <Paragraphs>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cp:revision>
  <dcterms:created xsi:type="dcterms:W3CDTF">2022-01-22T14:04:00Z</dcterms:created>
  <dcterms:modified xsi:type="dcterms:W3CDTF">2022-01-22T14:04:00Z</dcterms:modified>
</cp:coreProperties>
</file>